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E7" w:rsidRDefault="00567AE7" w:rsidP="0080397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  <w:lang w:val="ru-RU" w:eastAsia="ru-RU"/>
        </w:rPr>
      </w:pPr>
    </w:p>
    <w:p w:rsidR="00005232" w:rsidRPr="0080397B" w:rsidRDefault="00005232" w:rsidP="0080397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  <w:lang w:val="ru-RU" w:eastAsia="ru-RU"/>
        </w:rPr>
      </w:pPr>
      <w:r w:rsidRPr="0080397B">
        <w:rPr>
          <w:b/>
          <w:bCs/>
          <w:sz w:val="28"/>
          <w:szCs w:val="28"/>
          <w:lang w:val="ru-RU" w:eastAsia="ru-RU"/>
        </w:rPr>
        <w:t>Департамент образования администрации г. Перми</w:t>
      </w:r>
    </w:p>
    <w:p w:rsidR="00005232" w:rsidRPr="0080397B" w:rsidRDefault="00005232" w:rsidP="0080397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sz w:val="28"/>
          <w:szCs w:val="28"/>
          <w:lang w:val="ru-RU" w:eastAsia="ru-RU"/>
        </w:rPr>
      </w:pPr>
      <w:r w:rsidRPr="0080397B">
        <w:rPr>
          <w:bCs/>
          <w:sz w:val="28"/>
          <w:szCs w:val="28"/>
          <w:lang w:val="ru-RU" w:eastAsia="ru-RU"/>
        </w:rPr>
        <w:t xml:space="preserve">Муниципальное автономное дошкольное образовательное учреждение </w:t>
      </w:r>
    </w:p>
    <w:p w:rsidR="00005232" w:rsidRPr="0080397B" w:rsidRDefault="00005232" w:rsidP="0080397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Cs/>
          <w:sz w:val="28"/>
          <w:szCs w:val="28"/>
          <w:lang w:val="ru-RU" w:eastAsia="ru-RU"/>
        </w:rPr>
      </w:pPr>
      <w:r w:rsidRPr="0080397B">
        <w:rPr>
          <w:bCs/>
          <w:sz w:val="28"/>
          <w:szCs w:val="28"/>
          <w:lang w:val="ru-RU" w:eastAsia="ru-RU"/>
        </w:rPr>
        <w:t>«Центр развития ребёнка – детский сад № </w:t>
      </w:r>
      <w:r>
        <w:rPr>
          <w:bCs/>
          <w:sz w:val="28"/>
          <w:szCs w:val="28"/>
          <w:lang w:val="ru-RU" w:eastAsia="ru-RU"/>
        </w:rPr>
        <w:t>371</w:t>
      </w:r>
      <w:r w:rsidRPr="0080397B">
        <w:rPr>
          <w:bCs/>
          <w:sz w:val="28"/>
          <w:szCs w:val="28"/>
          <w:lang w:val="ru-RU" w:eastAsia="ru-RU"/>
        </w:rPr>
        <w:t>» г. Перми</w:t>
      </w:r>
    </w:p>
    <w:p w:rsidR="00005232" w:rsidRPr="0080397B" w:rsidRDefault="00005232" w:rsidP="0080397B">
      <w:pPr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4"/>
          <w:szCs w:val="24"/>
          <w:lang w:val="ru-RU" w:eastAsia="ru-RU"/>
        </w:rPr>
      </w:pPr>
    </w:p>
    <w:tbl>
      <w:tblPr>
        <w:tblpPr w:leftFromText="180" w:rightFromText="180" w:horzAnchor="margin" w:tblpY="1350"/>
        <w:tblW w:w="9889" w:type="dxa"/>
        <w:tblLook w:val="00A0" w:firstRow="1" w:lastRow="0" w:firstColumn="1" w:lastColumn="0" w:noHBand="0" w:noVBand="0"/>
      </w:tblPr>
      <w:tblGrid>
        <w:gridCol w:w="3726"/>
        <w:gridCol w:w="1627"/>
        <w:gridCol w:w="4536"/>
      </w:tblGrid>
      <w:tr w:rsidR="00005232" w:rsidRPr="009B3450" w:rsidTr="009B3450">
        <w:trPr>
          <w:trHeight w:val="4251"/>
        </w:trPr>
        <w:tc>
          <w:tcPr>
            <w:tcW w:w="3726" w:type="dxa"/>
          </w:tcPr>
          <w:p w:rsidR="00005232" w:rsidRPr="0080397B" w:rsidRDefault="00005232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</w:p>
          <w:p w:rsidR="009B3450" w:rsidRDefault="009B3450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</w:p>
          <w:p w:rsidR="00005232" w:rsidRPr="0080397B" w:rsidRDefault="00005232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0397B">
              <w:rPr>
                <w:sz w:val="24"/>
                <w:szCs w:val="24"/>
                <w:lang w:val="ru-RU" w:eastAsia="ru-RU"/>
              </w:rPr>
              <w:t>Рассмотрено</w:t>
            </w:r>
          </w:p>
          <w:p w:rsidR="009B3450" w:rsidRDefault="000A2E14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О</w:t>
            </w:r>
            <w:r w:rsidR="00005232" w:rsidRPr="0080397B">
              <w:rPr>
                <w:sz w:val="24"/>
                <w:szCs w:val="24"/>
                <w:lang w:val="ru-RU" w:eastAsia="ru-RU"/>
              </w:rPr>
              <w:t>бщим собранием</w:t>
            </w:r>
            <w:r w:rsidR="00BB2895">
              <w:rPr>
                <w:sz w:val="24"/>
                <w:szCs w:val="24"/>
                <w:lang w:val="ru-RU" w:eastAsia="ru-RU"/>
              </w:rPr>
              <w:t xml:space="preserve"> трудового коллектива </w:t>
            </w:r>
            <w:r w:rsidR="00005232" w:rsidRPr="0080397B">
              <w:rPr>
                <w:sz w:val="24"/>
                <w:szCs w:val="24"/>
                <w:lang w:val="ru-RU" w:eastAsia="ru-RU"/>
              </w:rPr>
              <w:t xml:space="preserve">МАДОУ «Центр развития ребёнка - детский сад </w:t>
            </w:r>
          </w:p>
          <w:p w:rsidR="00005232" w:rsidRPr="0080397B" w:rsidRDefault="00005232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0397B">
              <w:rPr>
                <w:sz w:val="24"/>
                <w:szCs w:val="24"/>
                <w:lang w:val="ru-RU" w:eastAsia="ru-RU"/>
              </w:rPr>
              <w:t xml:space="preserve">№ </w:t>
            </w:r>
            <w:r>
              <w:rPr>
                <w:sz w:val="24"/>
                <w:szCs w:val="24"/>
                <w:lang w:val="ru-RU" w:eastAsia="ru-RU"/>
              </w:rPr>
              <w:t>371</w:t>
            </w:r>
            <w:r w:rsidRPr="0080397B">
              <w:rPr>
                <w:sz w:val="24"/>
                <w:szCs w:val="24"/>
                <w:lang w:val="ru-RU" w:eastAsia="ru-RU"/>
              </w:rPr>
              <w:t xml:space="preserve">»  г. Перми  </w:t>
            </w:r>
          </w:p>
          <w:p w:rsidR="00005232" w:rsidRPr="0080397B" w:rsidRDefault="00005232" w:rsidP="00BB2895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445366">
              <w:rPr>
                <w:sz w:val="24"/>
                <w:szCs w:val="24"/>
                <w:lang w:val="ru-RU" w:eastAsia="ru-RU"/>
              </w:rPr>
              <w:t>Протокол №</w:t>
            </w:r>
            <w:r w:rsidR="00BB2895">
              <w:rPr>
                <w:sz w:val="24"/>
                <w:szCs w:val="24"/>
                <w:lang w:val="ru-RU" w:eastAsia="ru-RU"/>
              </w:rPr>
              <w:t xml:space="preserve"> 2 </w:t>
            </w:r>
            <w:r w:rsidRPr="00445366">
              <w:rPr>
                <w:sz w:val="24"/>
                <w:szCs w:val="24"/>
                <w:lang w:val="ru-RU" w:eastAsia="ru-RU"/>
              </w:rPr>
              <w:t xml:space="preserve">от </w:t>
            </w:r>
            <w:r w:rsidR="00BB2895">
              <w:rPr>
                <w:sz w:val="24"/>
                <w:szCs w:val="24"/>
                <w:lang w:val="ru-RU" w:eastAsia="ru-RU"/>
              </w:rPr>
              <w:t xml:space="preserve"> 03.04.</w:t>
            </w:r>
            <w:r w:rsidR="00445366" w:rsidRPr="00445366">
              <w:rPr>
                <w:sz w:val="24"/>
                <w:szCs w:val="24"/>
                <w:lang w:val="ru-RU" w:eastAsia="ru-RU"/>
              </w:rPr>
              <w:t>202</w:t>
            </w:r>
            <w:r w:rsidR="000D39E9">
              <w:rPr>
                <w:sz w:val="24"/>
                <w:szCs w:val="24"/>
                <w:lang w:val="ru-RU" w:eastAsia="ru-RU"/>
              </w:rPr>
              <w:t>3</w:t>
            </w:r>
            <w:r w:rsidR="00445366" w:rsidRPr="00445366">
              <w:rPr>
                <w:sz w:val="24"/>
                <w:szCs w:val="24"/>
                <w:lang w:val="ru-RU" w:eastAsia="ru-RU"/>
              </w:rPr>
              <w:t xml:space="preserve"> г.</w:t>
            </w:r>
          </w:p>
        </w:tc>
        <w:tc>
          <w:tcPr>
            <w:tcW w:w="1627" w:type="dxa"/>
          </w:tcPr>
          <w:p w:rsidR="00005232" w:rsidRPr="0080397B" w:rsidRDefault="00005232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0397B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4536" w:type="dxa"/>
          </w:tcPr>
          <w:p w:rsidR="00005232" w:rsidRPr="0080397B" w:rsidRDefault="00005232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</w:p>
          <w:p w:rsidR="009B3450" w:rsidRDefault="009B3450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</w:p>
          <w:p w:rsidR="00005232" w:rsidRPr="0080397B" w:rsidRDefault="00005232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0397B">
              <w:rPr>
                <w:sz w:val="24"/>
                <w:szCs w:val="24"/>
                <w:lang w:val="ru-RU" w:eastAsia="ru-RU"/>
              </w:rPr>
              <w:t>Утверждено</w:t>
            </w:r>
          </w:p>
          <w:p w:rsidR="009B3450" w:rsidRDefault="009B3450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Приказом  заведующего</w:t>
            </w:r>
          </w:p>
          <w:p w:rsidR="00BB2895" w:rsidRDefault="00005232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80397B">
              <w:rPr>
                <w:sz w:val="24"/>
                <w:szCs w:val="24"/>
                <w:lang w:val="ru-RU" w:eastAsia="ru-RU"/>
              </w:rPr>
              <w:t xml:space="preserve">МАДОУ «Центр развития ребёнка – детский сад № </w:t>
            </w:r>
            <w:r>
              <w:rPr>
                <w:sz w:val="24"/>
                <w:szCs w:val="24"/>
                <w:lang w:val="ru-RU" w:eastAsia="ru-RU"/>
              </w:rPr>
              <w:t>371</w:t>
            </w:r>
            <w:r w:rsidRPr="0080397B">
              <w:rPr>
                <w:sz w:val="24"/>
                <w:szCs w:val="24"/>
                <w:lang w:val="ru-RU" w:eastAsia="ru-RU"/>
              </w:rPr>
              <w:t>» г. Перми</w:t>
            </w:r>
            <w:r w:rsidR="009B553D"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005232" w:rsidRPr="0080397B" w:rsidRDefault="009B3450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________________</w:t>
            </w:r>
            <w:proofErr w:type="spellStart"/>
            <w:r w:rsidR="00005232">
              <w:rPr>
                <w:sz w:val="24"/>
                <w:szCs w:val="24"/>
                <w:lang w:val="ru-RU" w:eastAsia="ru-RU"/>
              </w:rPr>
              <w:t>И.Ю.Рожкова</w:t>
            </w:r>
            <w:proofErr w:type="spellEnd"/>
          </w:p>
          <w:p w:rsidR="000A2E14" w:rsidRPr="00E734E8" w:rsidRDefault="009B3450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E734E8">
              <w:rPr>
                <w:sz w:val="24"/>
                <w:szCs w:val="24"/>
                <w:lang w:val="ru-RU" w:eastAsia="ru-RU"/>
              </w:rPr>
              <w:t xml:space="preserve">от </w:t>
            </w:r>
            <w:r>
              <w:rPr>
                <w:sz w:val="24"/>
                <w:szCs w:val="24"/>
                <w:lang w:val="ru-RU" w:eastAsia="ru-RU"/>
              </w:rPr>
              <w:t>07.04.2023</w:t>
            </w:r>
            <w:r w:rsidRPr="00E734E8">
              <w:rPr>
                <w:sz w:val="24"/>
                <w:szCs w:val="24"/>
                <w:lang w:val="ru-RU" w:eastAsia="ru-RU"/>
              </w:rPr>
              <w:t xml:space="preserve"> г.</w:t>
            </w:r>
          </w:p>
          <w:p w:rsidR="00005232" w:rsidRPr="00E734E8" w:rsidRDefault="009B3450" w:rsidP="0080397B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№ 059-08/233-01-21/4-108</w:t>
            </w:r>
          </w:p>
          <w:p w:rsidR="00005232" w:rsidRPr="0080397B" w:rsidRDefault="00005232" w:rsidP="009B3450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</w:p>
        </w:tc>
      </w:tr>
    </w:tbl>
    <w:p w:rsidR="009B3450" w:rsidRDefault="00005232" w:rsidP="0080397B">
      <w:pPr>
        <w:spacing w:before="0" w:beforeAutospacing="0" w:after="0" w:afterAutospacing="0"/>
        <w:rPr>
          <w:sz w:val="28"/>
          <w:szCs w:val="28"/>
          <w:lang w:val="ru-RU" w:eastAsia="ru-RU"/>
        </w:rPr>
      </w:pPr>
      <w:r w:rsidRPr="0080397B">
        <w:rPr>
          <w:sz w:val="28"/>
          <w:szCs w:val="28"/>
          <w:lang w:val="ru-RU" w:eastAsia="ru-RU"/>
        </w:rPr>
        <w:t xml:space="preserve">                                                                           </w:t>
      </w:r>
    </w:p>
    <w:p w:rsidR="00005232" w:rsidRPr="009B3450" w:rsidRDefault="00005232" w:rsidP="0080397B">
      <w:pPr>
        <w:spacing w:before="0" w:beforeAutospacing="0" w:after="0" w:afterAutospacing="0"/>
        <w:rPr>
          <w:sz w:val="28"/>
          <w:szCs w:val="28"/>
          <w:lang w:val="ru-RU" w:eastAsia="ru-RU"/>
        </w:rPr>
      </w:pPr>
      <w:r w:rsidRPr="0080397B">
        <w:rPr>
          <w:sz w:val="28"/>
          <w:szCs w:val="28"/>
          <w:lang w:val="ru-RU" w:eastAsia="ru-RU"/>
        </w:rPr>
        <w:t xml:space="preserve">         </w:t>
      </w:r>
      <w:r w:rsidR="009B3450">
        <w:rPr>
          <w:sz w:val="28"/>
          <w:szCs w:val="28"/>
          <w:lang w:val="ru-RU" w:eastAsia="ru-RU"/>
        </w:rPr>
        <w:t xml:space="preserve">                              </w:t>
      </w:r>
    </w:p>
    <w:p w:rsidR="00005232" w:rsidRPr="0080397B" w:rsidRDefault="00005232" w:rsidP="0080397B">
      <w:pPr>
        <w:spacing w:before="0" w:beforeAutospacing="0" w:after="0" w:afterAutospacing="0"/>
        <w:jc w:val="center"/>
        <w:rPr>
          <w:b/>
          <w:sz w:val="36"/>
          <w:szCs w:val="36"/>
          <w:lang w:val="ru-RU" w:eastAsia="ru-RU"/>
        </w:rPr>
      </w:pPr>
      <w:r w:rsidRPr="0080397B">
        <w:rPr>
          <w:b/>
          <w:sz w:val="36"/>
          <w:szCs w:val="36"/>
          <w:lang w:val="ru-RU" w:eastAsia="ru-RU"/>
        </w:rPr>
        <w:t xml:space="preserve">Отчет по результатам </w:t>
      </w:r>
      <w:proofErr w:type="spellStart"/>
      <w:r w:rsidRPr="0080397B">
        <w:rPr>
          <w:b/>
          <w:sz w:val="36"/>
          <w:szCs w:val="36"/>
          <w:lang w:val="ru-RU" w:eastAsia="ru-RU"/>
        </w:rPr>
        <w:t>самообследования</w:t>
      </w:r>
      <w:proofErr w:type="spellEnd"/>
      <w:r w:rsidRPr="0080397B">
        <w:rPr>
          <w:b/>
          <w:sz w:val="36"/>
          <w:szCs w:val="36"/>
          <w:lang w:val="ru-RU" w:eastAsia="ru-RU"/>
        </w:rPr>
        <w:t xml:space="preserve"> за 20</w:t>
      </w:r>
      <w:r>
        <w:rPr>
          <w:b/>
          <w:sz w:val="36"/>
          <w:szCs w:val="36"/>
          <w:lang w:val="ru-RU" w:eastAsia="ru-RU"/>
        </w:rPr>
        <w:t>2</w:t>
      </w:r>
      <w:r w:rsidR="000D39E9">
        <w:rPr>
          <w:b/>
          <w:sz w:val="36"/>
          <w:szCs w:val="36"/>
          <w:lang w:val="ru-RU" w:eastAsia="ru-RU"/>
        </w:rPr>
        <w:t>2</w:t>
      </w:r>
      <w:r w:rsidRPr="0080397B">
        <w:rPr>
          <w:b/>
          <w:sz w:val="36"/>
          <w:szCs w:val="36"/>
          <w:lang w:val="ru-RU" w:eastAsia="ru-RU"/>
        </w:rPr>
        <w:t>год</w:t>
      </w:r>
    </w:p>
    <w:p w:rsidR="00005232" w:rsidRPr="0080397B" w:rsidRDefault="00005232" w:rsidP="0080397B">
      <w:pPr>
        <w:spacing w:before="0" w:beforeAutospacing="0" w:after="0" w:afterAutospacing="0"/>
        <w:jc w:val="center"/>
        <w:rPr>
          <w:b/>
          <w:sz w:val="36"/>
          <w:szCs w:val="36"/>
          <w:lang w:val="ru-RU" w:eastAsia="ru-RU"/>
        </w:rPr>
      </w:pPr>
      <w:r w:rsidRPr="0080397B">
        <w:rPr>
          <w:b/>
          <w:sz w:val="36"/>
          <w:szCs w:val="36"/>
          <w:lang w:val="ru-RU" w:eastAsia="ru-RU"/>
        </w:rPr>
        <w:t>МАДОУ «Центр развития ребёнка –</w:t>
      </w:r>
    </w:p>
    <w:p w:rsidR="00005232" w:rsidRPr="0080397B" w:rsidRDefault="00005232" w:rsidP="0080397B">
      <w:pPr>
        <w:spacing w:before="0" w:beforeAutospacing="0" w:after="0" w:afterAutospacing="0"/>
        <w:jc w:val="center"/>
        <w:rPr>
          <w:b/>
          <w:sz w:val="36"/>
          <w:szCs w:val="36"/>
          <w:lang w:val="ru-RU" w:eastAsia="ru-RU"/>
        </w:rPr>
      </w:pPr>
      <w:r w:rsidRPr="0080397B">
        <w:rPr>
          <w:b/>
          <w:sz w:val="36"/>
          <w:szCs w:val="36"/>
          <w:lang w:val="ru-RU" w:eastAsia="ru-RU"/>
        </w:rPr>
        <w:t xml:space="preserve"> детский сад №</w:t>
      </w:r>
      <w:r>
        <w:rPr>
          <w:b/>
          <w:sz w:val="36"/>
          <w:szCs w:val="36"/>
          <w:lang w:val="ru-RU" w:eastAsia="ru-RU"/>
        </w:rPr>
        <w:t xml:space="preserve"> 371</w:t>
      </w:r>
      <w:r w:rsidRPr="0080397B">
        <w:rPr>
          <w:b/>
          <w:sz w:val="36"/>
          <w:szCs w:val="36"/>
          <w:lang w:val="ru-RU" w:eastAsia="ru-RU"/>
        </w:rPr>
        <w:t xml:space="preserve">» г. Перми </w:t>
      </w:r>
    </w:p>
    <w:p w:rsidR="00005232" w:rsidRPr="0080397B" w:rsidRDefault="00005232" w:rsidP="0080397B">
      <w:pPr>
        <w:spacing w:before="0" w:beforeAutospacing="0" w:after="0" w:afterAutospacing="0"/>
        <w:jc w:val="center"/>
        <w:rPr>
          <w:sz w:val="40"/>
          <w:szCs w:val="40"/>
          <w:lang w:val="ru-RU" w:eastAsia="ru-RU"/>
        </w:rPr>
      </w:pPr>
    </w:p>
    <w:p w:rsidR="00005232" w:rsidRPr="0080397B" w:rsidRDefault="00005232" w:rsidP="0080397B">
      <w:pPr>
        <w:spacing w:before="0" w:beforeAutospacing="0" w:after="0" w:afterAutospacing="0"/>
        <w:jc w:val="center"/>
        <w:rPr>
          <w:sz w:val="40"/>
          <w:szCs w:val="40"/>
          <w:lang w:val="ru-RU" w:eastAsia="ru-RU"/>
        </w:rPr>
      </w:pPr>
    </w:p>
    <w:p w:rsidR="00005232" w:rsidRPr="0080397B" w:rsidRDefault="00005232" w:rsidP="0080397B">
      <w:pPr>
        <w:spacing w:before="0" w:beforeAutospacing="0" w:after="0" w:afterAutospacing="0"/>
        <w:jc w:val="center"/>
        <w:rPr>
          <w:sz w:val="40"/>
          <w:szCs w:val="40"/>
          <w:lang w:val="ru-RU" w:eastAsia="ru-RU"/>
        </w:rPr>
      </w:pPr>
    </w:p>
    <w:p w:rsidR="00005232" w:rsidRPr="0080397B" w:rsidRDefault="00005232" w:rsidP="0080397B">
      <w:pPr>
        <w:spacing w:before="0" w:beforeAutospacing="0" w:after="0" w:afterAutospacing="0"/>
        <w:jc w:val="center"/>
        <w:rPr>
          <w:sz w:val="40"/>
          <w:szCs w:val="40"/>
          <w:lang w:val="ru-RU" w:eastAsia="ru-RU"/>
        </w:rPr>
      </w:pPr>
    </w:p>
    <w:p w:rsidR="00005232" w:rsidRPr="0080397B" w:rsidRDefault="00005232" w:rsidP="0080397B">
      <w:pPr>
        <w:spacing w:before="0" w:beforeAutospacing="0" w:after="0" w:afterAutospacing="0"/>
        <w:jc w:val="center"/>
        <w:rPr>
          <w:sz w:val="40"/>
          <w:szCs w:val="40"/>
          <w:lang w:val="ru-RU" w:eastAsia="ru-RU"/>
        </w:rPr>
      </w:pPr>
    </w:p>
    <w:p w:rsidR="00005232" w:rsidRPr="0080397B" w:rsidRDefault="00005232" w:rsidP="0080397B">
      <w:pPr>
        <w:spacing w:before="0" w:beforeAutospacing="0" w:after="0" w:afterAutospacing="0"/>
        <w:jc w:val="center"/>
        <w:rPr>
          <w:sz w:val="40"/>
          <w:szCs w:val="40"/>
          <w:lang w:val="ru-RU" w:eastAsia="ru-RU"/>
        </w:rPr>
      </w:pPr>
    </w:p>
    <w:p w:rsidR="00005232" w:rsidRPr="0080397B" w:rsidRDefault="00005232" w:rsidP="0080397B">
      <w:pPr>
        <w:spacing w:before="0" w:beforeAutospacing="0" w:after="0" w:afterAutospacing="0"/>
        <w:rPr>
          <w:sz w:val="40"/>
          <w:szCs w:val="40"/>
          <w:lang w:val="ru-RU" w:eastAsia="ru-RU"/>
        </w:rPr>
      </w:pPr>
    </w:p>
    <w:p w:rsidR="00005232" w:rsidRDefault="00005232" w:rsidP="0080397B">
      <w:pPr>
        <w:tabs>
          <w:tab w:val="left" w:pos="4305"/>
        </w:tabs>
        <w:spacing w:before="0" w:beforeAutospacing="0" w:after="0" w:afterAutospacing="0"/>
        <w:rPr>
          <w:sz w:val="40"/>
          <w:szCs w:val="40"/>
          <w:lang w:val="ru-RU" w:eastAsia="ru-RU"/>
        </w:rPr>
      </w:pPr>
    </w:p>
    <w:p w:rsidR="00005232" w:rsidRPr="0080397B" w:rsidRDefault="00005232" w:rsidP="0080397B">
      <w:pPr>
        <w:tabs>
          <w:tab w:val="left" w:pos="4305"/>
        </w:tabs>
        <w:spacing w:before="0" w:beforeAutospacing="0" w:after="0" w:afterAutospacing="0"/>
        <w:rPr>
          <w:sz w:val="40"/>
          <w:szCs w:val="40"/>
          <w:lang w:val="ru-RU" w:eastAsia="ru-RU"/>
        </w:rPr>
      </w:pPr>
    </w:p>
    <w:p w:rsidR="00005232" w:rsidRPr="0080397B" w:rsidRDefault="00005232" w:rsidP="0080397B">
      <w:pPr>
        <w:tabs>
          <w:tab w:val="left" w:pos="4305"/>
        </w:tabs>
        <w:spacing w:before="0" w:beforeAutospacing="0" w:after="0" w:afterAutospacing="0"/>
        <w:rPr>
          <w:sz w:val="40"/>
          <w:szCs w:val="40"/>
          <w:lang w:val="ru-RU" w:eastAsia="ru-RU"/>
        </w:rPr>
      </w:pPr>
    </w:p>
    <w:p w:rsidR="009B3450" w:rsidRDefault="009B3450">
      <w:pPr>
        <w:spacing w:before="0" w:beforeAutospacing="0" w:after="0" w:afterAutospacing="0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br w:type="page"/>
      </w:r>
    </w:p>
    <w:p w:rsidR="00005232" w:rsidRDefault="00005232" w:rsidP="00EF5CEA">
      <w:pPr>
        <w:jc w:val="center"/>
        <w:outlineLvl w:val="0"/>
        <w:rPr>
          <w:b/>
          <w:sz w:val="24"/>
          <w:szCs w:val="24"/>
          <w:lang w:val="ru-RU"/>
        </w:rPr>
      </w:pPr>
    </w:p>
    <w:p w:rsidR="00005232" w:rsidRPr="004205FC" w:rsidRDefault="00005232" w:rsidP="00EF5CEA">
      <w:pPr>
        <w:jc w:val="center"/>
        <w:outlineLvl w:val="0"/>
        <w:rPr>
          <w:b/>
          <w:sz w:val="24"/>
          <w:szCs w:val="24"/>
          <w:lang w:val="ru-RU"/>
        </w:rPr>
      </w:pPr>
      <w:r w:rsidRPr="004205FC">
        <w:rPr>
          <w:b/>
          <w:sz w:val="24"/>
          <w:szCs w:val="24"/>
        </w:rPr>
        <w:t>I</w:t>
      </w:r>
      <w:r w:rsidRPr="004205FC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>Аналитическая часть</w:t>
      </w:r>
    </w:p>
    <w:p w:rsidR="00005232" w:rsidRPr="004205FC" w:rsidRDefault="00005232" w:rsidP="00EF5CEA">
      <w:pPr>
        <w:outlineLvl w:val="0"/>
        <w:rPr>
          <w:b/>
          <w:sz w:val="24"/>
          <w:szCs w:val="24"/>
          <w:lang w:val="ru-RU"/>
        </w:rPr>
      </w:pPr>
      <w:r w:rsidRPr="004205FC">
        <w:rPr>
          <w:b/>
          <w:sz w:val="24"/>
          <w:szCs w:val="24"/>
          <w:lang w:val="ru-RU"/>
        </w:rPr>
        <w:t>1.1.</w:t>
      </w:r>
      <w:r w:rsidR="00731C0F">
        <w:rPr>
          <w:b/>
          <w:sz w:val="24"/>
          <w:szCs w:val="24"/>
          <w:lang w:val="ru-RU"/>
        </w:rPr>
        <w:t>Общие сведения об образовательной организации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6"/>
        <w:gridCol w:w="4826"/>
      </w:tblGrid>
      <w:tr w:rsidR="00005232" w:rsidRPr="009B3450" w:rsidTr="000F7C87">
        <w:trPr>
          <w:trHeight w:val="1407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Полное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9B3450">
            <w:pPr>
              <w:spacing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Муниципальное автономное</w:t>
            </w:r>
            <w:r>
              <w:rPr>
                <w:sz w:val="24"/>
                <w:szCs w:val="24"/>
                <w:lang w:val="ru-RU"/>
              </w:rPr>
              <w:t xml:space="preserve"> дошкольное </w:t>
            </w:r>
            <w:r w:rsidRPr="004205FC">
              <w:rPr>
                <w:sz w:val="24"/>
                <w:szCs w:val="24"/>
                <w:lang w:val="ru-RU"/>
              </w:rPr>
              <w:t xml:space="preserve"> образовательное учреждение «Центр развития ребенка – детский сад № 371»</w:t>
            </w:r>
            <w:r w:rsidR="009B3450">
              <w:rPr>
                <w:sz w:val="24"/>
                <w:szCs w:val="24"/>
                <w:lang w:val="ru-RU"/>
              </w:rPr>
              <w:t xml:space="preserve"> г. Перми </w:t>
            </w:r>
          </w:p>
        </w:tc>
      </w:tr>
      <w:tr w:rsidR="00005232" w:rsidRPr="009B3450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9B3450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9B3450">
              <w:rPr>
                <w:sz w:val="24"/>
                <w:szCs w:val="24"/>
                <w:lang w:val="ru-RU"/>
              </w:rPr>
              <w:t>Краткое наименование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9B3450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9B3450">
              <w:rPr>
                <w:sz w:val="24"/>
                <w:szCs w:val="24"/>
                <w:lang w:val="ru-RU"/>
              </w:rPr>
              <w:t>МАДОУ «ЦРР – детский сад № 371»</w:t>
            </w:r>
            <w:r w:rsidR="009B3450">
              <w:rPr>
                <w:sz w:val="24"/>
                <w:szCs w:val="24"/>
                <w:lang w:val="ru-RU"/>
              </w:rPr>
              <w:t xml:space="preserve"> г. Перми</w:t>
            </w:r>
          </w:p>
        </w:tc>
      </w:tr>
      <w:tr w:rsidR="00005232" w:rsidRPr="009B3450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Тип, вид, организационно – правовой статус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Тип: Дошкольное образовательное учреждение. Муниципальное  автономное</w:t>
            </w:r>
          </w:p>
        </w:tc>
      </w:tr>
      <w:tr w:rsidR="00005232" w:rsidRPr="009B3450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Юридический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адрес</w:t>
            </w:r>
            <w:proofErr w:type="spellEnd"/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г. Пермь, улица Стахановская 6а</w:t>
            </w:r>
          </w:p>
        </w:tc>
      </w:tr>
      <w:tr w:rsidR="00005232" w:rsidRPr="009B3450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Фактический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адрес</w:t>
            </w:r>
            <w:proofErr w:type="spellEnd"/>
            <w:r w:rsidRPr="004205FC">
              <w:rPr>
                <w:sz w:val="24"/>
                <w:szCs w:val="24"/>
              </w:rPr>
              <w:t xml:space="preserve"> (</w:t>
            </w:r>
            <w:proofErr w:type="spellStart"/>
            <w:r w:rsidRPr="004205FC">
              <w:rPr>
                <w:sz w:val="24"/>
                <w:szCs w:val="24"/>
              </w:rPr>
              <w:t>филиалы</w:t>
            </w:r>
            <w:proofErr w:type="spellEnd"/>
            <w:r w:rsidRPr="004205FC">
              <w:rPr>
                <w:sz w:val="24"/>
                <w:szCs w:val="24"/>
              </w:rPr>
              <w:t>)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450" w:rsidRDefault="00005232" w:rsidP="009B3450">
            <w:pPr>
              <w:spacing w:after="200" w:line="276" w:lineRule="auto"/>
              <w:ind w:left="136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 xml:space="preserve">Стахановская 6а, </w:t>
            </w:r>
          </w:p>
          <w:p w:rsidR="009B3450" w:rsidRDefault="00005232" w:rsidP="009B3450">
            <w:pPr>
              <w:spacing w:after="200" w:line="276" w:lineRule="auto"/>
              <w:ind w:left="136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 xml:space="preserve">Льва Толстого 6, </w:t>
            </w:r>
          </w:p>
          <w:p w:rsidR="00005232" w:rsidRPr="004205FC" w:rsidRDefault="00005232" w:rsidP="009B3450">
            <w:pPr>
              <w:spacing w:after="200" w:line="276" w:lineRule="auto"/>
              <w:ind w:left="136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Бабушкина 4</w:t>
            </w:r>
          </w:p>
        </w:tc>
      </w:tr>
      <w:tr w:rsidR="00005232" w:rsidRPr="004205FC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Телефон</w:t>
            </w:r>
            <w:proofErr w:type="spellEnd"/>
            <w:r w:rsidRPr="004205FC">
              <w:rPr>
                <w:sz w:val="24"/>
                <w:szCs w:val="24"/>
              </w:rPr>
              <w:t>/</w:t>
            </w:r>
            <w:proofErr w:type="spellStart"/>
            <w:r w:rsidRPr="004205FC">
              <w:rPr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9B3450">
            <w:pPr>
              <w:spacing w:after="200" w:line="276" w:lineRule="auto"/>
              <w:ind w:left="136"/>
              <w:contextualSpacing/>
              <w:outlineLvl w:val="0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(342) 207 – 75 - 23</w:t>
            </w:r>
          </w:p>
        </w:tc>
      </w:tr>
      <w:tr w:rsidR="00005232" w:rsidRPr="009B3450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Сайт</w:t>
            </w:r>
            <w:proofErr w:type="spellEnd"/>
            <w:r w:rsidRPr="004205FC">
              <w:rPr>
                <w:sz w:val="24"/>
                <w:szCs w:val="24"/>
              </w:rPr>
              <w:t>/e - mail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9B3450">
            <w:pPr>
              <w:spacing w:after="200" w:line="276" w:lineRule="auto"/>
              <w:ind w:left="136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 xml:space="preserve">Адрес сайта: </w:t>
            </w:r>
            <w:r w:rsidRPr="004205FC">
              <w:rPr>
                <w:sz w:val="24"/>
                <w:szCs w:val="24"/>
              </w:rPr>
              <w:t>Perm</w:t>
            </w:r>
            <w:r w:rsidRPr="004205FC">
              <w:rPr>
                <w:sz w:val="24"/>
                <w:szCs w:val="24"/>
                <w:lang w:val="ru-RU"/>
              </w:rPr>
              <w:t>371.</w:t>
            </w:r>
            <w:proofErr w:type="spellStart"/>
            <w:r w:rsidRPr="004205FC">
              <w:rPr>
                <w:sz w:val="24"/>
                <w:szCs w:val="24"/>
              </w:rPr>
              <w:t>ru</w:t>
            </w:r>
            <w:proofErr w:type="spellEnd"/>
            <w:r w:rsidRPr="004205FC">
              <w:rPr>
                <w:sz w:val="24"/>
                <w:szCs w:val="24"/>
                <w:lang w:val="ru-RU"/>
              </w:rPr>
              <w:t xml:space="preserve">, адрес эл. почты: </w:t>
            </w:r>
            <w:r w:rsidR="00696814" w:rsidRPr="00696814">
              <w:rPr>
                <w:color w:val="000000"/>
                <w:shd w:val="clear" w:color="auto" w:fill="FFFFFF"/>
              </w:rPr>
              <w:t>ds</w:t>
            </w:r>
            <w:r w:rsidR="00696814" w:rsidRPr="00696814">
              <w:rPr>
                <w:color w:val="000000"/>
                <w:shd w:val="clear" w:color="auto" w:fill="FFFFFF"/>
                <w:lang w:val="ru-RU"/>
              </w:rPr>
              <w:t>371@</w:t>
            </w:r>
            <w:proofErr w:type="spellStart"/>
            <w:r w:rsidR="00696814" w:rsidRPr="00696814">
              <w:rPr>
                <w:color w:val="000000"/>
                <w:shd w:val="clear" w:color="auto" w:fill="FFFFFF"/>
              </w:rPr>
              <w:t>permedu</w:t>
            </w:r>
            <w:proofErr w:type="spellEnd"/>
            <w:r w:rsidR="00696814" w:rsidRPr="00696814">
              <w:rPr>
                <w:color w:val="000000"/>
                <w:shd w:val="clear" w:color="auto" w:fill="FFFFFF"/>
                <w:lang w:val="ru-RU"/>
              </w:rPr>
              <w:t>.</w:t>
            </w:r>
            <w:r w:rsidR="009B3450">
              <w:rPr>
                <w:color w:val="000000"/>
                <w:shd w:val="clear" w:color="auto" w:fill="FFFFFF"/>
              </w:rPr>
              <w:t>onl</w:t>
            </w:r>
            <w:r w:rsidR="00696814" w:rsidRPr="00696814">
              <w:rPr>
                <w:color w:val="000000"/>
                <w:shd w:val="clear" w:color="auto" w:fill="FFFFFF"/>
              </w:rPr>
              <w:t>in</w:t>
            </w:r>
            <w:r w:rsidR="009B3450">
              <w:rPr>
                <w:color w:val="000000"/>
                <w:shd w:val="clear" w:color="auto" w:fill="FFFFFF"/>
              </w:rPr>
              <w:t>e</w:t>
            </w:r>
          </w:p>
        </w:tc>
      </w:tr>
      <w:tr w:rsidR="00005232" w:rsidRPr="004205FC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Дата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основания</w:t>
            </w:r>
            <w:proofErr w:type="spellEnd"/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9B3450">
            <w:pPr>
              <w:spacing w:after="200" w:line="276" w:lineRule="auto"/>
              <w:ind w:left="136"/>
              <w:contextualSpacing/>
              <w:outlineLvl w:val="0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09.09.2009 г.</w:t>
            </w:r>
          </w:p>
        </w:tc>
      </w:tr>
      <w:tr w:rsidR="00005232" w:rsidRPr="009B3450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Лицензия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на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образовательную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9B3450">
            <w:pPr>
              <w:spacing w:after="200" w:line="276" w:lineRule="auto"/>
              <w:ind w:left="136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Серия 59Л01№ 0001551 от 17.12.2014 г (бессрочная)</w:t>
            </w:r>
          </w:p>
        </w:tc>
      </w:tr>
      <w:tr w:rsidR="00005232" w:rsidRPr="004205FC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Свидетельство о государственной аккредитации, серия, номер, дата выдачи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9B3450">
            <w:pPr>
              <w:spacing w:after="200" w:line="276" w:lineRule="auto"/>
              <w:ind w:left="136"/>
              <w:contextualSpacing/>
              <w:outlineLvl w:val="0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Не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требуется</w:t>
            </w:r>
            <w:proofErr w:type="spellEnd"/>
          </w:p>
        </w:tc>
      </w:tr>
      <w:tr w:rsidR="00005232" w:rsidRPr="009B3450" w:rsidTr="000F7C87"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 xml:space="preserve">ФИО </w:t>
            </w:r>
            <w:proofErr w:type="spellStart"/>
            <w:r w:rsidRPr="004205FC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9B3450">
            <w:pPr>
              <w:spacing w:after="200" w:line="276" w:lineRule="auto"/>
              <w:ind w:left="136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Заведующий МАДОУ: Рожкова Ирина Юрьевна</w:t>
            </w:r>
          </w:p>
        </w:tc>
      </w:tr>
      <w:tr w:rsidR="00005232" w:rsidRPr="009B3450" w:rsidTr="000F7C87">
        <w:trPr>
          <w:trHeight w:val="1683"/>
        </w:trPr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0F7C87">
            <w:pPr>
              <w:spacing w:after="200" w:line="276" w:lineRule="auto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ФИО заместителей руководителя ДОУ по направлениям: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95" w:rsidRDefault="00BB2895" w:rsidP="000F7C87">
            <w:pPr>
              <w:spacing w:after="200" w:line="276" w:lineRule="auto"/>
              <w:ind w:left="136"/>
              <w:contextualSpacing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заведующего</w:t>
            </w:r>
            <w:r w:rsidR="00005232" w:rsidRPr="004205FC">
              <w:rPr>
                <w:sz w:val="24"/>
                <w:szCs w:val="24"/>
                <w:lang w:val="ru-RU"/>
              </w:rPr>
              <w:t xml:space="preserve"> </w:t>
            </w:r>
          </w:p>
          <w:p w:rsidR="00005232" w:rsidRPr="004205FC" w:rsidRDefault="00005232" w:rsidP="000F7C87">
            <w:pPr>
              <w:spacing w:after="200" w:line="276" w:lineRule="auto"/>
              <w:ind w:left="136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Морозова Светлана Евгеньевна;</w:t>
            </w:r>
          </w:p>
          <w:p w:rsidR="00BB2895" w:rsidRDefault="00BB2895" w:rsidP="000F7C87">
            <w:pPr>
              <w:spacing w:after="200" w:line="276" w:lineRule="auto"/>
              <w:ind w:left="136"/>
              <w:contextualSpacing/>
              <w:outlineLvl w:val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 хозяйством</w:t>
            </w:r>
            <w:r w:rsidR="00005232" w:rsidRPr="004205FC">
              <w:rPr>
                <w:sz w:val="24"/>
                <w:szCs w:val="24"/>
                <w:lang w:val="ru-RU"/>
              </w:rPr>
              <w:t xml:space="preserve"> </w:t>
            </w:r>
          </w:p>
          <w:p w:rsidR="00005232" w:rsidRPr="004205FC" w:rsidRDefault="00005232" w:rsidP="000F7C87">
            <w:pPr>
              <w:spacing w:after="200" w:line="276" w:lineRule="auto"/>
              <w:ind w:left="136"/>
              <w:contextualSpacing/>
              <w:outlineLvl w:val="0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Алейник Елена Николаевна</w:t>
            </w:r>
          </w:p>
        </w:tc>
      </w:tr>
    </w:tbl>
    <w:p w:rsidR="00005232" w:rsidRPr="004205FC" w:rsidRDefault="00BD3DF9" w:rsidP="008F6A68">
      <w:pPr>
        <w:spacing w:line="276" w:lineRule="auto"/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Муниципальное автономное дошкольное образовательное учреждение «Центр развития ребенка – детский сад № 371» г. Перми, расположен в жилом районе города, вдали от производственных предприятий. Корпуса ДОУ построены по типовому проекту. </w:t>
      </w:r>
      <w:r w:rsidR="00005232" w:rsidRPr="004205FC">
        <w:rPr>
          <w:sz w:val="24"/>
          <w:szCs w:val="24"/>
          <w:lang w:val="ru-RU"/>
        </w:rPr>
        <w:t>Общая площадь территории детского сада - 20521 кв. м. Корпус № 1 (Стахановская 6а, двухэтажное  здание) площадь – 1147, 9 кв. м.; корпус № 2 (Льва Толстого 6 , двухэтажное здание) площадь – 2144, 2кв. м.; корпус № 3 (Бабушкина 4, двухэтажное  здание) площадь – 1126, 9 кв. м.</w:t>
      </w:r>
    </w:p>
    <w:p w:rsidR="00005232" w:rsidRPr="004205FC" w:rsidRDefault="00005232" w:rsidP="008F6A68">
      <w:pPr>
        <w:spacing w:line="276" w:lineRule="auto"/>
        <w:jc w:val="both"/>
        <w:outlineLvl w:val="0"/>
        <w:rPr>
          <w:sz w:val="24"/>
          <w:szCs w:val="24"/>
          <w:lang w:val="ru-RU"/>
        </w:rPr>
      </w:pPr>
      <w:r w:rsidRPr="004205FC">
        <w:rPr>
          <w:sz w:val="24"/>
          <w:szCs w:val="24"/>
          <w:lang w:val="ru-RU"/>
        </w:rPr>
        <w:lastRenderedPageBreak/>
        <w:t>Образовательная деятельность осуществляется в группах. Группы имеют общеразвивающую и компенсирующую направленность.</w:t>
      </w:r>
    </w:p>
    <w:p w:rsidR="00005232" w:rsidRPr="004205FC" w:rsidRDefault="00FF533B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</w:t>
      </w:r>
      <w:r w:rsidR="00005232" w:rsidRPr="004205FC">
        <w:rPr>
          <w:rFonts w:ascii="Times New Roman" w:hAnsi="Times New Roman"/>
          <w:sz w:val="24"/>
          <w:szCs w:val="24"/>
        </w:rPr>
        <w:t xml:space="preserve"> деятельности ДОУ – осуществление образовательной деятельности по реализации образовательных программ дошкольного образования.</w:t>
      </w:r>
    </w:p>
    <w:p w:rsidR="00005232" w:rsidRDefault="00005232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05FC">
        <w:rPr>
          <w:rFonts w:ascii="Times New Roman" w:hAnsi="Times New Roman"/>
          <w:sz w:val="24"/>
          <w:szCs w:val="24"/>
        </w:rPr>
        <w:t xml:space="preserve">Предметом деятельности ДОУ является формирование общей культуры, развитие физических, интеллектуальных, нравственных, эстетических и личностных качеств, </w:t>
      </w:r>
    </w:p>
    <w:p w:rsidR="00005232" w:rsidRPr="004205FC" w:rsidRDefault="00005232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05FC">
        <w:rPr>
          <w:rFonts w:ascii="Times New Roman" w:hAnsi="Times New Roman"/>
          <w:sz w:val="24"/>
          <w:szCs w:val="24"/>
        </w:rPr>
        <w:t>формирование предпосылок учебной деятельности, сохранение и укрепление здоровья воспитанников.</w:t>
      </w:r>
    </w:p>
    <w:p w:rsidR="00005232" w:rsidRPr="004205FC" w:rsidRDefault="00005232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05FC">
        <w:rPr>
          <w:rFonts w:ascii="Times New Roman" w:hAnsi="Times New Roman"/>
          <w:sz w:val="24"/>
          <w:szCs w:val="24"/>
        </w:rPr>
        <w:t>В 202</w:t>
      </w:r>
      <w:r w:rsidR="00041064">
        <w:rPr>
          <w:rFonts w:ascii="Times New Roman" w:hAnsi="Times New Roman"/>
          <w:sz w:val="24"/>
          <w:szCs w:val="24"/>
        </w:rPr>
        <w:t>2</w:t>
      </w:r>
      <w:r w:rsidRPr="004205FC">
        <w:rPr>
          <w:rFonts w:ascii="Times New Roman" w:hAnsi="Times New Roman"/>
          <w:sz w:val="24"/>
          <w:szCs w:val="24"/>
        </w:rPr>
        <w:t xml:space="preserve"> году в ДОУ функционировало 23 группы для детей в возрасте от 2 до 7 лет.</w:t>
      </w:r>
    </w:p>
    <w:p w:rsidR="00005232" w:rsidRPr="004205FC" w:rsidRDefault="00005232" w:rsidP="008F6A68">
      <w:pPr>
        <w:pStyle w:val="a5"/>
        <w:spacing w:line="276" w:lineRule="auto"/>
        <w:jc w:val="both"/>
        <w:rPr>
          <w:sz w:val="24"/>
          <w:szCs w:val="24"/>
        </w:rPr>
      </w:pPr>
      <w:r w:rsidRPr="004205FC">
        <w:rPr>
          <w:rFonts w:ascii="Times New Roman" w:hAnsi="Times New Roman"/>
          <w:sz w:val="24"/>
          <w:szCs w:val="24"/>
        </w:rPr>
        <w:t xml:space="preserve">Общее количество детей, зачисленных в МАДОУ «Центр развития ребенка - детский сад № 371» г. Перми – </w:t>
      </w:r>
      <w:r w:rsidRPr="004A4444">
        <w:rPr>
          <w:rFonts w:ascii="Times New Roman" w:hAnsi="Times New Roman"/>
          <w:sz w:val="24"/>
          <w:szCs w:val="24"/>
        </w:rPr>
        <w:t>68</w:t>
      </w:r>
      <w:r w:rsidR="00041064">
        <w:rPr>
          <w:rFonts w:ascii="Times New Roman" w:hAnsi="Times New Roman"/>
          <w:sz w:val="24"/>
          <w:szCs w:val="24"/>
        </w:rPr>
        <w:t>7</w:t>
      </w:r>
      <w:r w:rsidRPr="004A4444">
        <w:rPr>
          <w:rFonts w:ascii="Times New Roman" w:hAnsi="Times New Roman"/>
          <w:sz w:val="24"/>
          <w:szCs w:val="24"/>
        </w:rPr>
        <w:t xml:space="preserve"> ребенка</w:t>
      </w:r>
      <w:r w:rsidRPr="001D6F42">
        <w:rPr>
          <w:rFonts w:ascii="Times New Roman" w:hAnsi="Times New Roman"/>
          <w:sz w:val="24"/>
          <w:szCs w:val="24"/>
        </w:rPr>
        <w:t>.</w:t>
      </w:r>
      <w:r w:rsidRPr="004205FC">
        <w:rPr>
          <w:sz w:val="24"/>
          <w:szCs w:val="24"/>
        </w:rPr>
        <w:t xml:space="preserve"> </w:t>
      </w:r>
    </w:p>
    <w:p w:rsidR="00005232" w:rsidRPr="004205FC" w:rsidRDefault="00005232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205FC">
        <w:rPr>
          <w:rFonts w:ascii="Times New Roman" w:hAnsi="Times New Roman"/>
          <w:sz w:val="24"/>
          <w:szCs w:val="24"/>
        </w:rPr>
        <w:t>Режим работы учреждения: пятидневная рабочая неделя с 07:00 до 19:00.</w:t>
      </w:r>
    </w:p>
    <w:p w:rsidR="00005232" w:rsidRPr="004205FC" w:rsidRDefault="00005232" w:rsidP="008F6A68">
      <w:pPr>
        <w:pStyle w:val="a5"/>
        <w:spacing w:line="276" w:lineRule="auto"/>
        <w:jc w:val="both"/>
        <w:rPr>
          <w:rFonts w:ascii="Times New Roman" w:hAnsi="Times New Roman"/>
          <w:iCs/>
          <w:sz w:val="24"/>
          <w:szCs w:val="24"/>
        </w:rPr>
      </w:pPr>
      <w:r w:rsidRPr="004205FC">
        <w:rPr>
          <w:rFonts w:ascii="Times New Roman" w:hAnsi="Times New Roman"/>
          <w:sz w:val="24"/>
          <w:szCs w:val="24"/>
        </w:rPr>
        <w:t>Организация образовательного процесса в учреждении строится в соответствии с Федеральным государственным стандартом дошкольного образования, с учетом возрастных особенностей и адекватных дошкольному возрасту форм работы с детьми.</w:t>
      </w:r>
      <w:r w:rsidRPr="004205F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4205FC">
        <w:rPr>
          <w:rFonts w:ascii="Times New Roman" w:hAnsi="Times New Roman"/>
          <w:iCs/>
          <w:sz w:val="24"/>
          <w:szCs w:val="24"/>
        </w:rPr>
        <w:t xml:space="preserve">Обучение осуществляется в очной форме. Срок обучения составляет 5 лет; для детей </w:t>
      </w:r>
      <w:r w:rsidRPr="00BD7966">
        <w:rPr>
          <w:rFonts w:ascii="Times New Roman" w:hAnsi="Times New Roman"/>
          <w:iCs/>
          <w:sz w:val="24"/>
          <w:szCs w:val="24"/>
        </w:rPr>
        <w:t xml:space="preserve">с 3-7 лет – 4 года; для детей с 2-3- лет – </w:t>
      </w:r>
      <w:r w:rsidR="00E764FC">
        <w:rPr>
          <w:rFonts w:ascii="Times New Roman" w:hAnsi="Times New Roman"/>
          <w:iCs/>
          <w:sz w:val="24"/>
          <w:szCs w:val="24"/>
        </w:rPr>
        <w:t xml:space="preserve">5 лет. </w:t>
      </w:r>
      <w:r w:rsidRPr="004205FC">
        <w:rPr>
          <w:rFonts w:ascii="Times New Roman" w:hAnsi="Times New Roman"/>
          <w:iCs/>
          <w:sz w:val="24"/>
          <w:szCs w:val="24"/>
        </w:rPr>
        <w:t xml:space="preserve">Для детей групп компенсирующей направленности </w:t>
      </w:r>
      <w:r w:rsidR="00BD7966">
        <w:rPr>
          <w:rFonts w:ascii="Times New Roman" w:hAnsi="Times New Roman"/>
          <w:iCs/>
          <w:sz w:val="24"/>
          <w:szCs w:val="24"/>
        </w:rPr>
        <w:t xml:space="preserve">срок определяется </w:t>
      </w:r>
      <w:r w:rsidR="00C52724">
        <w:rPr>
          <w:rFonts w:ascii="Times New Roman" w:hAnsi="Times New Roman"/>
          <w:iCs/>
          <w:sz w:val="24"/>
          <w:szCs w:val="24"/>
        </w:rPr>
        <w:t xml:space="preserve"> </w:t>
      </w:r>
      <w:r w:rsidRPr="004205FC">
        <w:rPr>
          <w:rFonts w:ascii="Times New Roman" w:hAnsi="Times New Roman"/>
          <w:iCs/>
          <w:sz w:val="24"/>
          <w:szCs w:val="24"/>
        </w:rPr>
        <w:t>на основании заключения  городского ПМПК.</w:t>
      </w:r>
    </w:p>
    <w:p w:rsidR="00005232" w:rsidRPr="004205FC" w:rsidRDefault="00005232" w:rsidP="008F6A68">
      <w:pPr>
        <w:spacing w:line="276" w:lineRule="auto"/>
        <w:jc w:val="both"/>
        <w:outlineLvl w:val="0"/>
        <w:rPr>
          <w:b/>
          <w:sz w:val="24"/>
          <w:szCs w:val="24"/>
          <w:lang w:val="ru-RU"/>
        </w:rPr>
      </w:pPr>
      <w:r w:rsidRPr="004205FC">
        <w:rPr>
          <w:b/>
          <w:sz w:val="24"/>
          <w:szCs w:val="24"/>
          <w:lang w:val="ru-RU"/>
        </w:rPr>
        <w:t>1.2 Система управления учреждения</w:t>
      </w:r>
    </w:p>
    <w:p w:rsidR="00005232" w:rsidRPr="004205FC" w:rsidRDefault="00005232" w:rsidP="008F6A68">
      <w:pPr>
        <w:spacing w:line="276" w:lineRule="auto"/>
        <w:jc w:val="both"/>
        <w:rPr>
          <w:sz w:val="24"/>
          <w:szCs w:val="24"/>
          <w:lang w:val="ru-RU"/>
        </w:rPr>
      </w:pPr>
      <w:r w:rsidRPr="004205FC">
        <w:rPr>
          <w:sz w:val="24"/>
          <w:szCs w:val="24"/>
          <w:lang w:val="ru-RU"/>
        </w:rPr>
        <w:t>Учредителем является муниципальное образование «Город Пермь». Полномочия и функции учредителя от имени муниципального образования «Город Пермь осуществляет администрация города Перми, отдельные полномочия и функции учредителя по ее поручению осуществляет департамент образования администрации города Перми на основании правовых ак</w:t>
      </w:r>
      <w:r w:rsidR="008F4439">
        <w:rPr>
          <w:sz w:val="24"/>
          <w:szCs w:val="24"/>
          <w:lang w:val="ru-RU"/>
        </w:rPr>
        <w:t>тов администрации города Перми.</w:t>
      </w:r>
      <w:r w:rsidRPr="004205FC">
        <w:rPr>
          <w:sz w:val="24"/>
          <w:szCs w:val="24"/>
          <w:lang w:val="ru-RU"/>
        </w:rPr>
        <w:t xml:space="preserve">   Место нахождения Учредителя (фактический адрес): 614000, Россия, Пермский край, город Пермь, ул. Сибирская 17.</w:t>
      </w:r>
    </w:p>
    <w:p w:rsidR="00005232" w:rsidRPr="004205FC" w:rsidRDefault="00BD7966" w:rsidP="008F6A68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</w:t>
      </w:r>
      <w:r w:rsidR="00005232" w:rsidRPr="004205FC">
        <w:rPr>
          <w:sz w:val="24"/>
          <w:szCs w:val="24"/>
          <w:lang w:val="ru-RU"/>
        </w:rPr>
        <w:t xml:space="preserve"> </w:t>
      </w:r>
      <w:proofErr w:type="gramStart"/>
      <w:r w:rsidR="00005232" w:rsidRPr="004205FC">
        <w:rPr>
          <w:sz w:val="24"/>
          <w:szCs w:val="24"/>
          <w:lang w:val="ru-RU"/>
        </w:rPr>
        <w:t>В своей деятельности ДОУ руководствуется законодательством РФ,</w:t>
      </w:r>
      <w:r w:rsidR="00E764FC">
        <w:rPr>
          <w:sz w:val="24"/>
          <w:szCs w:val="24"/>
          <w:lang w:val="ru-RU"/>
        </w:rPr>
        <w:t xml:space="preserve"> </w:t>
      </w:r>
      <w:r w:rsidR="00005232" w:rsidRPr="004205FC">
        <w:rPr>
          <w:sz w:val="24"/>
          <w:szCs w:val="24"/>
          <w:lang w:val="ru-RU"/>
        </w:rPr>
        <w:t xml:space="preserve"> в том числе законом «Об образовании» №273-ФЗ от 29.12.2012г., законом «Об автономных учреждениях» №174-ФЗ от 13.11.2006г., законом «О закупках товаров, работ, услуг отдельными видами юридических лиц» №223-ФЗ от 18.06.2011г., </w:t>
      </w:r>
      <w:r w:rsidR="00005232" w:rsidRPr="000F0736">
        <w:rPr>
          <w:sz w:val="24"/>
          <w:szCs w:val="24"/>
          <w:lang w:val="ru-RU"/>
        </w:rPr>
        <w:t xml:space="preserve">Санитарно - эпидемиологическими правилами и нормативами </w:t>
      </w:r>
      <w:r w:rsidR="0006710F" w:rsidRPr="00442B2A">
        <w:rPr>
          <w:sz w:val="24"/>
          <w:szCs w:val="24"/>
          <w:lang w:val="ru-RU"/>
        </w:rPr>
        <w:t>(</w:t>
      </w:r>
      <w:r w:rsidR="0006710F">
        <w:rPr>
          <w:sz w:val="24"/>
          <w:szCs w:val="24"/>
          <w:lang w:val="ru-RU"/>
        </w:rPr>
        <w:t>СП 2.4.3648-</w:t>
      </w:r>
      <w:r w:rsidR="0006710F" w:rsidRPr="001A0CF4">
        <w:rPr>
          <w:sz w:val="24"/>
          <w:szCs w:val="24"/>
          <w:lang w:val="ru-RU"/>
        </w:rPr>
        <w:t xml:space="preserve">20 </w:t>
      </w:r>
      <w:r w:rsidR="0006710F">
        <w:rPr>
          <w:sz w:val="24"/>
          <w:szCs w:val="24"/>
          <w:lang w:val="ru-RU"/>
        </w:rPr>
        <w:t xml:space="preserve">и </w:t>
      </w:r>
      <w:proofErr w:type="spellStart"/>
      <w:r w:rsidR="0006710F">
        <w:rPr>
          <w:sz w:val="24"/>
          <w:szCs w:val="24"/>
          <w:lang w:val="ru-RU"/>
        </w:rPr>
        <w:t>СанПин</w:t>
      </w:r>
      <w:proofErr w:type="spellEnd"/>
      <w:r w:rsidR="0006710F">
        <w:rPr>
          <w:sz w:val="24"/>
          <w:szCs w:val="24"/>
          <w:lang w:val="ru-RU"/>
        </w:rPr>
        <w:t xml:space="preserve">  1.2.3685-21)</w:t>
      </w:r>
      <w:r w:rsidR="0006710F" w:rsidRPr="00A35EA7">
        <w:rPr>
          <w:sz w:val="24"/>
          <w:szCs w:val="24"/>
          <w:lang w:val="ru-RU"/>
        </w:rPr>
        <w:t>.</w:t>
      </w:r>
      <w:proofErr w:type="gramEnd"/>
      <w:r w:rsidR="0006710F" w:rsidRPr="00A35EA7">
        <w:rPr>
          <w:color w:val="000000"/>
          <w:sz w:val="24"/>
          <w:szCs w:val="24"/>
          <w:lang w:val="ru-RU"/>
        </w:rPr>
        <w:t xml:space="preserve"> Питание сбалансированное</w:t>
      </w:r>
      <w:r w:rsidR="0006710F" w:rsidRPr="0006710F">
        <w:rPr>
          <w:color w:val="000000"/>
          <w:sz w:val="24"/>
          <w:szCs w:val="24"/>
          <w:lang w:val="ru-RU"/>
        </w:rPr>
        <w:t xml:space="preserve">, </w:t>
      </w:r>
      <w:r w:rsidR="00005232" w:rsidRPr="0006710F">
        <w:rPr>
          <w:sz w:val="24"/>
          <w:szCs w:val="24"/>
          <w:lang w:val="ru-RU"/>
        </w:rPr>
        <w:t xml:space="preserve"> Федеральными государственными</w:t>
      </w:r>
      <w:r w:rsidR="00005232" w:rsidRPr="000F0736">
        <w:rPr>
          <w:sz w:val="24"/>
          <w:szCs w:val="24"/>
          <w:lang w:val="ru-RU"/>
        </w:rPr>
        <w:t xml:space="preserve"> образовательными</w:t>
      </w:r>
      <w:r w:rsidR="00005232" w:rsidRPr="004205FC">
        <w:rPr>
          <w:sz w:val="24"/>
          <w:szCs w:val="24"/>
          <w:lang w:val="ru-RU"/>
        </w:rPr>
        <w:t xml:space="preserve"> стандартами дошкольного образования, нормативно-правовыми актами органов местного самоуправления г.</w:t>
      </w:r>
      <w:r w:rsidR="00C52724">
        <w:rPr>
          <w:sz w:val="24"/>
          <w:szCs w:val="24"/>
          <w:lang w:val="ru-RU"/>
        </w:rPr>
        <w:t xml:space="preserve"> </w:t>
      </w:r>
      <w:r w:rsidR="00005232" w:rsidRPr="004205FC">
        <w:rPr>
          <w:sz w:val="24"/>
          <w:szCs w:val="24"/>
          <w:lang w:val="ru-RU"/>
        </w:rPr>
        <w:t>Перми и Пермского края, договором с учредителем, Уставом и иными локальными актами МАДОУ «</w:t>
      </w:r>
      <w:r w:rsidR="00ED40FB">
        <w:rPr>
          <w:sz w:val="24"/>
          <w:szCs w:val="24"/>
          <w:lang w:val="ru-RU"/>
        </w:rPr>
        <w:t xml:space="preserve">ЦРР – детский сад 371» г. Перми. </w:t>
      </w:r>
      <w:r w:rsidR="00005232" w:rsidRPr="004205FC">
        <w:rPr>
          <w:sz w:val="24"/>
          <w:szCs w:val="24"/>
          <w:lang w:val="ru-RU"/>
        </w:rPr>
        <w:t xml:space="preserve"> Непосредственное управление детским садом осуществляет заведующий </w:t>
      </w:r>
      <w:r w:rsidR="00005232" w:rsidRPr="0006710F">
        <w:rPr>
          <w:sz w:val="24"/>
          <w:szCs w:val="24"/>
          <w:lang w:val="ru-RU"/>
        </w:rPr>
        <w:t>Рожкова И</w:t>
      </w:r>
      <w:r w:rsidR="00ED40FB">
        <w:rPr>
          <w:sz w:val="24"/>
          <w:szCs w:val="24"/>
          <w:lang w:val="ru-RU"/>
        </w:rPr>
        <w:t>рина Юрьевна.</w:t>
      </w:r>
      <w:r w:rsidR="007C1CF2">
        <w:rPr>
          <w:sz w:val="24"/>
          <w:szCs w:val="24"/>
          <w:lang w:val="ru-RU"/>
        </w:rPr>
        <w:t xml:space="preserve"> С целью обеспечения федерального законодательства и внедрения государственного общественного управления в учреждении функционирует наблюдательный совет, основная функция которого контроль за  деятельностью учреждения.</w:t>
      </w:r>
    </w:p>
    <w:tbl>
      <w:tblPr>
        <w:tblW w:w="0" w:type="auto"/>
        <w:jc w:val="center"/>
        <w:tblInd w:w="1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043"/>
        <w:gridCol w:w="7631"/>
      </w:tblGrid>
      <w:tr w:rsidR="00005232" w:rsidRPr="004205FC" w:rsidTr="00E618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2E65B0" w:rsidRDefault="00005232" w:rsidP="008F6A68">
            <w:pPr>
              <w:spacing w:line="276" w:lineRule="auto"/>
              <w:rPr>
                <w:b/>
                <w:sz w:val="24"/>
                <w:szCs w:val="24"/>
              </w:rPr>
            </w:pPr>
            <w:proofErr w:type="spellStart"/>
            <w:r w:rsidRPr="002E65B0">
              <w:rPr>
                <w:b/>
                <w:sz w:val="24"/>
                <w:szCs w:val="24"/>
              </w:rPr>
              <w:lastRenderedPageBreak/>
              <w:t>Наименование</w:t>
            </w:r>
            <w:proofErr w:type="spellEnd"/>
            <w:r w:rsidRPr="002E65B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E65B0">
              <w:rPr>
                <w:b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2E65B0" w:rsidRDefault="00005232" w:rsidP="008F6A68">
            <w:pPr>
              <w:spacing w:line="276" w:lineRule="auto"/>
              <w:rPr>
                <w:b/>
                <w:sz w:val="24"/>
                <w:szCs w:val="24"/>
              </w:rPr>
            </w:pPr>
            <w:r w:rsidRPr="002E65B0">
              <w:rPr>
                <w:b/>
                <w:sz w:val="24"/>
                <w:szCs w:val="24"/>
              </w:rPr>
              <w:t>Функции</w:t>
            </w:r>
          </w:p>
        </w:tc>
      </w:tr>
      <w:tr w:rsidR="00005232" w:rsidRPr="009B3450" w:rsidTr="00E6189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4205FC" w:rsidRDefault="00005232" w:rsidP="008F6A6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Заведующий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4205FC" w:rsidRDefault="00005232" w:rsidP="007C1CF2">
            <w:pPr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-Контролирует работу и обеспечивает эффективное</w:t>
            </w:r>
            <w:r w:rsidR="007C1CF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205FC">
              <w:rPr>
                <w:sz w:val="24"/>
                <w:szCs w:val="24"/>
                <w:lang w:val="ru-RU"/>
              </w:rPr>
              <w:t>-в</w:t>
            </w:r>
            <w:proofErr w:type="gramEnd"/>
            <w:r w:rsidRPr="004205FC">
              <w:rPr>
                <w:sz w:val="24"/>
                <w:szCs w:val="24"/>
                <w:lang w:val="ru-RU"/>
              </w:rPr>
              <w:t>заимодействие структ</w:t>
            </w:r>
            <w:r w:rsidR="007C1CF2">
              <w:rPr>
                <w:sz w:val="24"/>
                <w:szCs w:val="24"/>
                <w:lang w:val="ru-RU"/>
              </w:rPr>
              <w:t xml:space="preserve">урных подразделений организации; </w:t>
            </w:r>
            <w:r w:rsidRPr="004205FC">
              <w:rPr>
                <w:sz w:val="24"/>
                <w:szCs w:val="24"/>
                <w:lang w:val="ru-RU"/>
              </w:rPr>
              <w:t>утверждает штатное расписание, отчетные документы</w:t>
            </w:r>
            <w:r w:rsidR="007C1CF2">
              <w:rPr>
                <w:sz w:val="24"/>
                <w:szCs w:val="24"/>
                <w:lang w:val="ru-RU"/>
              </w:rPr>
              <w:t xml:space="preserve">; </w:t>
            </w:r>
            <w:r w:rsidRPr="004205FC">
              <w:rPr>
                <w:sz w:val="24"/>
                <w:szCs w:val="24"/>
                <w:lang w:val="ru-RU"/>
              </w:rPr>
              <w:t xml:space="preserve"> осуществляет общее руководство Детским</w:t>
            </w:r>
            <w:r w:rsidRPr="004205FC">
              <w:rPr>
                <w:sz w:val="24"/>
                <w:szCs w:val="24"/>
              </w:rPr>
              <w:t> </w:t>
            </w:r>
            <w:r w:rsidRPr="004205FC">
              <w:rPr>
                <w:sz w:val="24"/>
                <w:szCs w:val="24"/>
                <w:lang w:val="ru-RU"/>
              </w:rPr>
              <w:t>садом</w:t>
            </w:r>
          </w:p>
        </w:tc>
      </w:tr>
      <w:tr w:rsidR="00005232" w:rsidRPr="009B3450" w:rsidTr="00E6189B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4205FC" w:rsidRDefault="00005232" w:rsidP="008F6A68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Педагогический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7C1CF2" w:rsidRDefault="00005232" w:rsidP="007C1CF2">
            <w:pPr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-Осуществляет текущее руководство образовательной</w:t>
            </w:r>
            <w:r w:rsidRPr="004205FC">
              <w:rPr>
                <w:sz w:val="24"/>
                <w:szCs w:val="24"/>
              </w:rPr>
              <w:t> </w:t>
            </w:r>
            <w:r w:rsidR="007C1CF2">
              <w:rPr>
                <w:sz w:val="24"/>
                <w:szCs w:val="24"/>
                <w:lang w:val="ru-RU"/>
              </w:rPr>
              <w:t xml:space="preserve"> </w:t>
            </w:r>
            <w:r w:rsidRPr="004205FC">
              <w:rPr>
                <w:sz w:val="24"/>
                <w:szCs w:val="24"/>
                <w:lang w:val="ru-RU"/>
              </w:rPr>
              <w:t xml:space="preserve">деятельностью </w:t>
            </w:r>
            <w:r w:rsidR="007C1CF2">
              <w:rPr>
                <w:sz w:val="24"/>
                <w:szCs w:val="24"/>
                <w:lang w:val="ru-RU"/>
              </w:rPr>
              <w:t>ДОУ</w:t>
            </w:r>
            <w:r w:rsidRPr="004205FC">
              <w:rPr>
                <w:sz w:val="24"/>
                <w:szCs w:val="24"/>
                <w:lang w:val="ru-RU"/>
              </w:rPr>
              <w:t>, в том числе рассматривает</w:t>
            </w:r>
            <w:r w:rsidRPr="004205FC">
              <w:rPr>
                <w:sz w:val="24"/>
                <w:szCs w:val="24"/>
              </w:rPr>
              <w:t> </w:t>
            </w:r>
            <w:r w:rsidRPr="004205FC">
              <w:rPr>
                <w:sz w:val="24"/>
                <w:szCs w:val="24"/>
                <w:lang w:val="ru-RU"/>
              </w:rPr>
              <w:t>вопросы:</w:t>
            </w:r>
            <w:r w:rsidR="007C1CF2">
              <w:rPr>
                <w:sz w:val="24"/>
                <w:szCs w:val="24"/>
                <w:lang w:val="ru-RU"/>
              </w:rPr>
              <w:t xml:space="preserve"> </w:t>
            </w:r>
            <w:r w:rsidRPr="004205FC">
              <w:rPr>
                <w:sz w:val="24"/>
                <w:szCs w:val="24"/>
                <w:lang w:val="ru-RU"/>
              </w:rPr>
              <w:t xml:space="preserve"> развития образовательных услуг;</w:t>
            </w:r>
            <w:r w:rsidR="007C1CF2">
              <w:rPr>
                <w:sz w:val="24"/>
                <w:szCs w:val="24"/>
                <w:lang w:val="ru-RU"/>
              </w:rPr>
              <w:t xml:space="preserve"> </w:t>
            </w:r>
            <w:r w:rsidRPr="004205FC">
              <w:rPr>
                <w:sz w:val="24"/>
                <w:szCs w:val="24"/>
                <w:lang w:val="ru-RU"/>
              </w:rPr>
              <w:t xml:space="preserve"> регламентации образовательных отношений;</w:t>
            </w:r>
            <w:r w:rsidR="007C1CF2">
              <w:rPr>
                <w:sz w:val="24"/>
                <w:szCs w:val="24"/>
                <w:lang w:val="ru-RU"/>
              </w:rPr>
              <w:t xml:space="preserve"> </w:t>
            </w:r>
            <w:r w:rsidRPr="004205FC">
              <w:rPr>
                <w:sz w:val="24"/>
                <w:szCs w:val="24"/>
                <w:lang w:val="ru-RU"/>
              </w:rPr>
              <w:t xml:space="preserve"> разработки образовательных программ;</w:t>
            </w:r>
            <w:r w:rsidR="007C1CF2">
              <w:rPr>
                <w:sz w:val="24"/>
                <w:szCs w:val="24"/>
                <w:lang w:val="ru-RU"/>
              </w:rPr>
              <w:t xml:space="preserve"> </w:t>
            </w:r>
            <w:r w:rsidRPr="004205FC">
              <w:rPr>
                <w:sz w:val="24"/>
                <w:szCs w:val="24"/>
                <w:lang w:val="ru-RU"/>
              </w:rPr>
              <w:t xml:space="preserve"> выбора учебников, учебных пособий, средств обучения и</w:t>
            </w:r>
            <w:r w:rsidRPr="004205FC">
              <w:rPr>
                <w:sz w:val="24"/>
                <w:szCs w:val="24"/>
              </w:rPr>
              <w:t> </w:t>
            </w:r>
            <w:r w:rsidRPr="004205FC">
              <w:rPr>
                <w:sz w:val="24"/>
                <w:szCs w:val="24"/>
                <w:lang w:val="ru-RU"/>
              </w:rPr>
              <w:t>воспитания;</w:t>
            </w:r>
            <w:r w:rsidR="007C1CF2">
              <w:rPr>
                <w:sz w:val="24"/>
                <w:szCs w:val="24"/>
                <w:lang w:val="ru-RU"/>
              </w:rPr>
              <w:t xml:space="preserve"> </w:t>
            </w:r>
            <w:r w:rsidRPr="004205FC">
              <w:rPr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 w:rsidRPr="004205FC">
              <w:rPr>
                <w:sz w:val="24"/>
                <w:szCs w:val="24"/>
              </w:rPr>
              <w:t> </w:t>
            </w:r>
            <w:r w:rsidRPr="004205FC">
              <w:rPr>
                <w:sz w:val="24"/>
                <w:szCs w:val="24"/>
                <w:lang w:val="ru-RU"/>
              </w:rPr>
              <w:t>процесса;</w:t>
            </w:r>
            <w:r w:rsidR="007C1CF2">
              <w:rPr>
                <w:sz w:val="24"/>
                <w:szCs w:val="24"/>
                <w:lang w:val="ru-RU"/>
              </w:rPr>
              <w:t xml:space="preserve"> </w:t>
            </w:r>
            <w:r w:rsidRPr="004205FC">
              <w:rPr>
                <w:sz w:val="24"/>
                <w:szCs w:val="24"/>
                <w:lang w:val="ru-RU"/>
              </w:rPr>
              <w:t>аттестации, повышении квалификации педагогических</w:t>
            </w:r>
            <w:r w:rsidRPr="004205FC">
              <w:rPr>
                <w:sz w:val="24"/>
                <w:szCs w:val="24"/>
              </w:rPr>
              <w:t> </w:t>
            </w:r>
            <w:r w:rsidRPr="004205FC">
              <w:rPr>
                <w:sz w:val="24"/>
                <w:szCs w:val="24"/>
                <w:lang w:val="ru-RU"/>
              </w:rPr>
              <w:t>работников;</w:t>
            </w:r>
            <w:r w:rsidR="007C1CF2">
              <w:rPr>
                <w:sz w:val="24"/>
                <w:szCs w:val="24"/>
                <w:lang w:val="ru-RU"/>
              </w:rPr>
              <w:t xml:space="preserve">  </w:t>
            </w:r>
            <w:r w:rsidRPr="007C1CF2">
              <w:rPr>
                <w:sz w:val="24"/>
                <w:szCs w:val="24"/>
                <w:lang w:val="ru-RU"/>
              </w:rPr>
              <w:t>координаци</w:t>
            </w:r>
            <w:r w:rsidR="00C52724">
              <w:rPr>
                <w:sz w:val="24"/>
                <w:szCs w:val="24"/>
                <w:lang w:val="ru-RU"/>
              </w:rPr>
              <w:t>я</w:t>
            </w:r>
            <w:r w:rsidRPr="007C1CF2">
              <w:rPr>
                <w:sz w:val="24"/>
                <w:szCs w:val="24"/>
                <w:lang w:val="ru-RU"/>
              </w:rPr>
              <w:t xml:space="preserve"> деятельности методических объединений</w:t>
            </w:r>
          </w:p>
        </w:tc>
      </w:tr>
      <w:tr w:rsidR="00005232" w:rsidRPr="009B3450" w:rsidTr="007C1CF2">
        <w:trPr>
          <w:trHeight w:val="2889"/>
          <w:jc w:val="center"/>
        </w:trPr>
        <w:tc>
          <w:tcPr>
            <w:tcW w:w="0" w:type="auto"/>
            <w:tcBorders>
              <w:left w:val="single" w:sz="6" w:space="0" w:color="000000"/>
              <w:bottom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4205FC" w:rsidRDefault="00005232" w:rsidP="008F6A68">
            <w:pPr>
              <w:spacing w:line="276" w:lineRule="auto"/>
              <w:jc w:val="both"/>
              <w:rPr>
                <w:sz w:val="24"/>
                <w:szCs w:val="24"/>
                <w:shd w:val="clear" w:color="auto" w:fill="FFFFCC"/>
              </w:rPr>
            </w:pPr>
            <w:proofErr w:type="spellStart"/>
            <w:r w:rsidRPr="004205FC">
              <w:rPr>
                <w:sz w:val="24"/>
                <w:szCs w:val="24"/>
              </w:rPr>
              <w:t>Общее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собрание</w:t>
            </w:r>
            <w:proofErr w:type="spellEnd"/>
            <w:r w:rsidRPr="004205FC">
              <w:rPr>
                <w:sz w:val="24"/>
                <w:szCs w:val="24"/>
              </w:rPr>
              <w:t> </w:t>
            </w:r>
          </w:p>
          <w:p w:rsidR="00005232" w:rsidRPr="004205FC" w:rsidRDefault="00005232" w:rsidP="008F6A68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трудового коллектива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4205FC" w:rsidRDefault="00005232" w:rsidP="007C1CF2">
            <w:pPr>
              <w:jc w:val="both"/>
              <w:rPr>
                <w:sz w:val="24"/>
                <w:szCs w:val="24"/>
                <w:shd w:val="clear" w:color="auto" w:fill="FFFFCC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Реализует право работников участвовать в управлении</w:t>
            </w:r>
            <w:r w:rsidRPr="004205FC">
              <w:rPr>
                <w:sz w:val="24"/>
                <w:szCs w:val="24"/>
              </w:rPr>
              <w:t> </w:t>
            </w:r>
            <w:r w:rsidR="007C1CF2">
              <w:rPr>
                <w:sz w:val="24"/>
                <w:szCs w:val="24"/>
                <w:lang w:val="ru-RU"/>
              </w:rPr>
              <w:t xml:space="preserve"> </w:t>
            </w:r>
            <w:r w:rsidRPr="004205FC">
              <w:rPr>
                <w:sz w:val="24"/>
                <w:szCs w:val="24"/>
                <w:lang w:val="ru-RU"/>
              </w:rPr>
              <w:t>образовательной организацией, в том числе:</w:t>
            </w:r>
            <w:r w:rsidR="007C1CF2">
              <w:rPr>
                <w:sz w:val="24"/>
                <w:szCs w:val="24"/>
                <w:lang w:val="ru-RU"/>
              </w:rPr>
              <w:t xml:space="preserve"> </w:t>
            </w:r>
            <w:r w:rsidRPr="004205FC">
              <w:rPr>
                <w:sz w:val="24"/>
                <w:szCs w:val="24"/>
                <w:lang w:val="ru-RU"/>
              </w:rPr>
              <w:t>− участвовать в разработке и принятии коллективного</w:t>
            </w:r>
            <w:r w:rsidRPr="004205FC">
              <w:rPr>
                <w:sz w:val="24"/>
                <w:szCs w:val="24"/>
              </w:rPr>
              <w:t> </w:t>
            </w:r>
            <w:r w:rsidRPr="004205FC">
              <w:rPr>
                <w:sz w:val="24"/>
                <w:szCs w:val="24"/>
                <w:lang w:val="ru-RU"/>
              </w:rPr>
              <w:t>договора, Правил трудового распорядка, изменений и</w:t>
            </w:r>
            <w:r w:rsidRPr="004205FC">
              <w:rPr>
                <w:sz w:val="24"/>
                <w:szCs w:val="24"/>
              </w:rPr>
              <w:t> </w:t>
            </w:r>
            <w:r w:rsidRPr="004205FC">
              <w:rPr>
                <w:sz w:val="24"/>
                <w:szCs w:val="24"/>
                <w:lang w:val="ru-RU"/>
              </w:rPr>
              <w:t>дополнений к ним;</w:t>
            </w:r>
            <w:r w:rsidR="007C1CF2">
              <w:rPr>
                <w:sz w:val="24"/>
                <w:szCs w:val="24"/>
                <w:lang w:val="ru-RU"/>
              </w:rPr>
              <w:t xml:space="preserve"> </w:t>
            </w:r>
            <w:r w:rsidRPr="004205FC">
              <w:rPr>
                <w:sz w:val="24"/>
                <w:szCs w:val="24"/>
                <w:lang w:val="ru-RU"/>
              </w:rPr>
              <w:t>− принимать локальные акты, которые регламентируют</w:t>
            </w:r>
            <w:r w:rsidRPr="004205FC">
              <w:rPr>
                <w:sz w:val="24"/>
                <w:szCs w:val="24"/>
              </w:rPr>
              <w:t> </w:t>
            </w:r>
            <w:r w:rsidRPr="004205FC">
              <w:rPr>
                <w:sz w:val="24"/>
                <w:szCs w:val="24"/>
                <w:lang w:val="ru-RU"/>
              </w:rPr>
              <w:t>деятельность образовательной организации и связаны с</w:t>
            </w:r>
            <w:r w:rsidRPr="004205FC">
              <w:rPr>
                <w:sz w:val="24"/>
                <w:szCs w:val="24"/>
              </w:rPr>
              <w:t> </w:t>
            </w:r>
            <w:r w:rsidRPr="004205FC">
              <w:rPr>
                <w:sz w:val="24"/>
                <w:szCs w:val="24"/>
                <w:lang w:val="ru-RU"/>
              </w:rPr>
              <w:t>правами и обязанностями работников;</w:t>
            </w:r>
            <w:r w:rsidR="007C1CF2">
              <w:rPr>
                <w:sz w:val="24"/>
                <w:szCs w:val="24"/>
                <w:lang w:val="ru-RU"/>
              </w:rPr>
              <w:t xml:space="preserve"> </w:t>
            </w:r>
            <w:r w:rsidRPr="004205FC">
              <w:rPr>
                <w:sz w:val="24"/>
                <w:szCs w:val="24"/>
                <w:lang w:val="ru-RU"/>
              </w:rPr>
              <w:t>− разрешать конфликтные ситуации между работниками и</w:t>
            </w:r>
            <w:r w:rsidRPr="004205FC">
              <w:rPr>
                <w:sz w:val="24"/>
                <w:szCs w:val="24"/>
              </w:rPr>
              <w:t> </w:t>
            </w:r>
            <w:r w:rsidRPr="004205FC">
              <w:rPr>
                <w:sz w:val="24"/>
                <w:szCs w:val="24"/>
                <w:lang w:val="ru-RU"/>
              </w:rPr>
              <w:t>администрацией образовательной организации;</w:t>
            </w:r>
            <w:r w:rsidR="007C1CF2">
              <w:rPr>
                <w:sz w:val="24"/>
                <w:szCs w:val="24"/>
                <w:lang w:val="ru-RU"/>
              </w:rPr>
              <w:t xml:space="preserve"> </w:t>
            </w:r>
            <w:r w:rsidRPr="004205FC">
              <w:rPr>
                <w:sz w:val="24"/>
                <w:szCs w:val="24"/>
                <w:lang w:val="ru-RU"/>
              </w:rPr>
              <w:t>− вносить предложения по корректировке плана мероприятий</w:t>
            </w:r>
            <w:r w:rsidRPr="004205FC">
              <w:rPr>
                <w:sz w:val="24"/>
                <w:szCs w:val="24"/>
              </w:rPr>
              <w:t> </w:t>
            </w:r>
            <w:r w:rsidRPr="004205FC">
              <w:rPr>
                <w:sz w:val="24"/>
                <w:szCs w:val="24"/>
                <w:lang w:val="ru-RU"/>
              </w:rPr>
              <w:t>организации, совершенствованию ее работы и развитию</w:t>
            </w:r>
            <w:r w:rsidRPr="004205FC">
              <w:rPr>
                <w:sz w:val="24"/>
                <w:szCs w:val="24"/>
              </w:rPr>
              <w:t> </w:t>
            </w:r>
            <w:r w:rsidRPr="004205FC">
              <w:rPr>
                <w:sz w:val="24"/>
                <w:szCs w:val="24"/>
                <w:lang w:val="ru-RU"/>
              </w:rPr>
              <w:t>материальной базы.</w:t>
            </w:r>
          </w:p>
        </w:tc>
      </w:tr>
      <w:tr w:rsidR="00005232" w:rsidRPr="009B3450" w:rsidTr="00E6189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4205FC" w:rsidRDefault="00005232" w:rsidP="008F6A68">
            <w:pPr>
              <w:spacing w:line="276" w:lineRule="auto"/>
              <w:jc w:val="both"/>
              <w:rPr>
                <w:iCs/>
                <w:sz w:val="24"/>
                <w:szCs w:val="24"/>
              </w:rPr>
            </w:pPr>
            <w:proofErr w:type="spellStart"/>
            <w:r w:rsidRPr="00035736">
              <w:rPr>
                <w:sz w:val="24"/>
                <w:szCs w:val="24"/>
              </w:rPr>
              <w:t>Наблюдательный</w:t>
            </w:r>
            <w:proofErr w:type="spellEnd"/>
            <w:r w:rsidRPr="00035736">
              <w:rPr>
                <w:sz w:val="24"/>
                <w:szCs w:val="24"/>
              </w:rPr>
              <w:t xml:space="preserve"> </w:t>
            </w:r>
            <w:proofErr w:type="spellStart"/>
            <w:r w:rsidRPr="00035736">
              <w:rPr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2" w:type="dxa"/>
              <w:left w:w="82" w:type="dxa"/>
              <w:bottom w:w="82" w:type="dxa"/>
              <w:right w:w="82" w:type="dxa"/>
            </w:tcMar>
          </w:tcPr>
          <w:p w:rsidR="00005232" w:rsidRPr="00E734E8" w:rsidRDefault="007C1CF2" w:rsidP="007C1CF2">
            <w:pPr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Рассматривает вопросы: - развития образовательной организации; - финансово – хозяйственной деятельности; - материально – технического обеспечения.</w:t>
            </w:r>
          </w:p>
        </w:tc>
      </w:tr>
    </w:tbl>
    <w:p w:rsidR="00005232" w:rsidRPr="004205FC" w:rsidRDefault="00005232" w:rsidP="008F6A68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4205FC">
        <w:rPr>
          <w:sz w:val="24"/>
          <w:szCs w:val="24"/>
          <w:lang w:val="ru-RU"/>
        </w:rPr>
        <w:t xml:space="preserve">Данная система способствует включению  каждого участника педагогического процесса  в управление  МАДОУ, происходит развитие  личностных и профессиональных  качеств работников, их функционала, вовлечение в управление МАДОУ общественности. </w:t>
      </w:r>
      <w:r w:rsidRPr="004205FC">
        <w:rPr>
          <w:color w:val="000000"/>
          <w:sz w:val="24"/>
          <w:szCs w:val="24"/>
          <w:lang w:val="ru-RU"/>
        </w:rPr>
        <w:t>Структура и система управления соответствуют специфике деятельности ДОУ.</w:t>
      </w:r>
      <w:r w:rsidRPr="004205FC">
        <w:rPr>
          <w:color w:val="000000"/>
          <w:sz w:val="24"/>
          <w:szCs w:val="24"/>
        </w:rPr>
        <w:t> </w:t>
      </w:r>
      <w:r w:rsidRPr="004205FC">
        <w:rPr>
          <w:color w:val="000000"/>
          <w:sz w:val="24"/>
          <w:szCs w:val="24"/>
          <w:lang w:val="ru-RU"/>
        </w:rPr>
        <w:t>По итогам 202</w:t>
      </w:r>
      <w:r w:rsidR="00035736" w:rsidRPr="00035736">
        <w:rPr>
          <w:color w:val="000000"/>
          <w:sz w:val="24"/>
          <w:szCs w:val="24"/>
          <w:lang w:val="ru-RU"/>
        </w:rPr>
        <w:t>1</w:t>
      </w:r>
      <w:r w:rsidRPr="004205FC">
        <w:rPr>
          <w:color w:val="000000"/>
          <w:sz w:val="24"/>
          <w:szCs w:val="24"/>
          <w:lang w:val="ru-RU"/>
        </w:rPr>
        <w:t xml:space="preserve"> года система управления МАДОУ «Центр развития ребенка – детский сад № 371» г.</w:t>
      </w:r>
      <w:r w:rsidR="00C52724">
        <w:rPr>
          <w:color w:val="000000"/>
          <w:sz w:val="24"/>
          <w:szCs w:val="24"/>
          <w:lang w:val="ru-RU"/>
        </w:rPr>
        <w:t xml:space="preserve"> </w:t>
      </w:r>
      <w:r w:rsidRPr="004205FC">
        <w:rPr>
          <w:color w:val="000000"/>
          <w:sz w:val="24"/>
          <w:szCs w:val="24"/>
          <w:lang w:val="ru-RU"/>
        </w:rPr>
        <w:t xml:space="preserve">Перми, оценивается как эффективная, позволяющая учесть мнение работников и всех участников образовательных отношений. </w:t>
      </w:r>
    </w:p>
    <w:p w:rsidR="00005232" w:rsidRPr="004205FC" w:rsidRDefault="00005232" w:rsidP="008F6A68">
      <w:pPr>
        <w:spacing w:line="276" w:lineRule="auto"/>
        <w:rPr>
          <w:color w:val="000000"/>
          <w:sz w:val="24"/>
          <w:szCs w:val="24"/>
          <w:lang w:val="ru-RU"/>
        </w:rPr>
      </w:pPr>
      <w:r w:rsidRPr="004205FC">
        <w:rPr>
          <w:b/>
          <w:bCs/>
          <w:color w:val="000000"/>
          <w:sz w:val="24"/>
          <w:szCs w:val="24"/>
          <w:lang w:val="ru-RU"/>
        </w:rPr>
        <w:t>1.3. Образовательная деятельность и организация образовательного процесса</w:t>
      </w:r>
    </w:p>
    <w:p w:rsidR="00005232" w:rsidRPr="00884992" w:rsidRDefault="00005232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4992">
        <w:rPr>
          <w:rFonts w:ascii="Times New Roman" w:hAnsi="Times New Roman"/>
          <w:sz w:val="24"/>
          <w:szCs w:val="24"/>
        </w:rPr>
        <w:t>В 202</w:t>
      </w:r>
      <w:r w:rsidR="00FC396D" w:rsidRPr="00884992">
        <w:rPr>
          <w:rFonts w:ascii="Times New Roman" w:hAnsi="Times New Roman"/>
          <w:sz w:val="24"/>
          <w:szCs w:val="24"/>
        </w:rPr>
        <w:t xml:space="preserve">2 </w:t>
      </w:r>
      <w:r w:rsidRPr="00884992">
        <w:rPr>
          <w:rFonts w:ascii="Times New Roman" w:hAnsi="Times New Roman"/>
          <w:sz w:val="24"/>
          <w:szCs w:val="24"/>
        </w:rPr>
        <w:t xml:space="preserve">году в ДОУ функционировало 23 группы для детей в возрасте от 2 до 7 лет, из них: </w:t>
      </w:r>
    </w:p>
    <w:p w:rsidR="00005232" w:rsidRPr="00884992" w:rsidRDefault="00005232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4992">
        <w:rPr>
          <w:rFonts w:ascii="Times New Roman" w:hAnsi="Times New Roman"/>
          <w:sz w:val="24"/>
          <w:szCs w:val="24"/>
        </w:rPr>
        <w:t xml:space="preserve">для детей от 2 до 3 лет – </w:t>
      </w:r>
      <w:r w:rsidR="007151CD" w:rsidRPr="00884992">
        <w:rPr>
          <w:rFonts w:ascii="Times New Roman" w:hAnsi="Times New Roman"/>
          <w:sz w:val="24"/>
          <w:szCs w:val="24"/>
        </w:rPr>
        <w:t>5</w:t>
      </w:r>
      <w:r w:rsidRPr="00884992">
        <w:rPr>
          <w:rFonts w:ascii="Times New Roman" w:hAnsi="Times New Roman"/>
          <w:sz w:val="24"/>
          <w:szCs w:val="24"/>
        </w:rPr>
        <w:t xml:space="preserve"> группы; </w:t>
      </w:r>
    </w:p>
    <w:p w:rsidR="00005232" w:rsidRPr="00884992" w:rsidRDefault="00005232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4992">
        <w:rPr>
          <w:rFonts w:ascii="Times New Roman" w:hAnsi="Times New Roman"/>
          <w:sz w:val="24"/>
          <w:szCs w:val="24"/>
        </w:rPr>
        <w:t xml:space="preserve">для детей от 3 до 4 лет – </w:t>
      </w:r>
      <w:r w:rsidR="007151CD" w:rsidRPr="00884992">
        <w:rPr>
          <w:rFonts w:ascii="Times New Roman" w:hAnsi="Times New Roman"/>
          <w:sz w:val="24"/>
          <w:szCs w:val="24"/>
        </w:rPr>
        <w:t>4</w:t>
      </w:r>
      <w:r w:rsidRPr="00884992">
        <w:rPr>
          <w:rFonts w:ascii="Times New Roman" w:hAnsi="Times New Roman"/>
          <w:sz w:val="24"/>
          <w:szCs w:val="24"/>
        </w:rPr>
        <w:t xml:space="preserve"> групп; </w:t>
      </w:r>
    </w:p>
    <w:p w:rsidR="00A12D40" w:rsidRPr="00884992" w:rsidRDefault="00A12D40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4992">
        <w:rPr>
          <w:rFonts w:ascii="Times New Roman" w:hAnsi="Times New Roman"/>
          <w:sz w:val="24"/>
          <w:szCs w:val="24"/>
        </w:rPr>
        <w:t>для детей от 4 до 5 лет – 5 групп;</w:t>
      </w:r>
    </w:p>
    <w:p w:rsidR="00005232" w:rsidRPr="00884992" w:rsidRDefault="00005232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4992">
        <w:rPr>
          <w:rFonts w:ascii="Times New Roman" w:hAnsi="Times New Roman"/>
          <w:sz w:val="24"/>
          <w:szCs w:val="24"/>
        </w:rPr>
        <w:t xml:space="preserve">для детей от 5 до 6 лет – </w:t>
      </w:r>
      <w:r w:rsidR="00884992" w:rsidRPr="00884992">
        <w:rPr>
          <w:rFonts w:ascii="Times New Roman" w:hAnsi="Times New Roman"/>
          <w:sz w:val="24"/>
          <w:szCs w:val="24"/>
        </w:rPr>
        <w:t>4</w:t>
      </w:r>
      <w:r w:rsidRPr="00884992">
        <w:rPr>
          <w:rFonts w:ascii="Times New Roman" w:hAnsi="Times New Roman"/>
          <w:sz w:val="24"/>
          <w:szCs w:val="24"/>
        </w:rPr>
        <w:t xml:space="preserve"> групп; </w:t>
      </w:r>
    </w:p>
    <w:p w:rsidR="00005232" w:rsidRPr="00884992" w:rsidRDefault="00005232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4992">
        <w:rPr>
          <w:rFonts w:ascii="Times New Roman" w:hAnsi="Times New Roman"/>
          <w:sz w:val="24"/>
          <w:szCs w:val="24"/>
        </w:rPr>
        <w:lastRenderedPageBreak/>
        <w:t xml:space="preserve">для детей от 6 до 7 лет – </w:t>
      </w:r>
      <w:r w:rsidR="008A31A1" w:rsidRPr="00884992">
        <w:rPr>
          <w:rFonts w:ascii="Times New Roman" w:hAnsi="Times New Roman"/>
          <w:sz w:val="24"/>
          <w:szCs w:val="24"/>
        </w:rPr>
        <w:t>5</w:t>
      </w:r>
      <w:r w:rsidRPr="00884992">
        <w:rPr>
          <w:rFonts w:ascii="Times New Roman" w:hAnsi="Times New Roman"/>
          <w:sz w:val="24"/>
          <w:szCs w:val="24"/>
        </w:rPr>
        <w:t xml:space="preserve"> групп; </w:t>
      </w:r>
    </w:p>
    <w:p w:rsidR="00005232" w:rsidRPr="004205FC" w:rsidRDefault="00005232" w:rsidP="008F6A68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4992">
        <w:rPr>
          <w:rFonts w:ascii="Times New Roman" w:hAnsi="Times New Roman"/>
          <w:sz w:val="24"/>
          <w:szCs w:val="24"/>
        </w:rPr>
        <w:t>Из числа данных групп 2 группы компенсирующей направленности (дети ОВЗ).</w:t>
      </w:r>
      <w:r w:rsidR="003157B2">
        <w:rPr>
          <w:rFonts w:ascii="Times New Roman" w:hAnsi="Times New Roman"/>
          <w:sz w:val="24"/>
          <w:szCs w:val="24"/>
        </w:rPr>
        <w:t xml:space="preserve"> </w:t>
      </w:r>
    </w:p>
    <w:p w:rsidR="007C3432" w:rsidRDefault="00005232" w:rsidP="008F6A68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4205FC">
        <w:rPr>
          <w:color w:val="000000"/>
          <w:sz w:val="24"/>
          <w:szCs w:val="24"/>
          <w:lang w:val="ru-RU"/>
        </w:rPr>
        <w:t xml:space="preserve">Образовательная деятельность </w:t>
      </w:r>
      <w:r w:rsidR="00041064">
        <w:rPr>
          <w:color w:val="000000"/>
          <w:sz w:val="24"/>
          <w:szCs w:val="24"/>
          <w:lang w:val="ru-RU"/>
        </w:rPr>
        <w:t xml:space="preserve">в детском саду организована в </w:t>
      </w:r>
      <w:r w:rsidR="008A31A1">
        <w:rPr>
          <w:color w:val="000000"/>
          <w:sz w:val="24"/>
          <w:szCs w:val="24"/>
          <w:lang w:val="ru-RU"/>
        </w:rPr>
        <w:t>соответствии</w:t>
      </w:r>
      <w:r w:rsidR="00041064">
        <w:rPr>
          <w:color w:val="000000"/>
          <w:sz w:val="24"/>
          <w:szCs w:val="24"/>
          <w:lang w:val="ru-RU"/>
        </w:rPr>
        <w:t xml:space="preserve"> с Федеральным законом от 29.12.2012 № 273 – ФЗ «Об образовании в Российской Федерации», ФГОС ДО, </w:t>
      </w:r>
      <w:r w:rsidR="007C3432">
        <w:rPr>
          <w:color w:val="000000"/>
          <w:sz w:val="24"/>
          <w:szCs w:val="24"/>
          <w:lang w:val="ru-RU"/>
        </w:rPr>
        <w:t>СП 2.4.3648 – 20 от 28.09.20 г.</w:t>
      </w:r>
    </w:p>
    <w:p w:rsidR="00F91E38" w:rsidRDefault="00CE0724" w:rsidP="008F6A68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Основной целью коллектива ДОУ было создание благоприятных условий развития обучающихся в соответствии с их возрастными и индивидуальными особенностями. </w:t>
      </w:r>
      <w:r w:rsidR="007C3432">
        <w:rPr>
          <w:color w:val="000000"/>
          <w:sz w:val="24"/>
          <w:szCs w:val="24"/>
          <w:lang w:val="ru-RU"/>
        </w:rPr>
        <w:t xml:space="preserve">Образовательная деятельность </w:t>
      </w:r>
      <w:r w:rsidR="00005232" w:rsidRPr="004205FC">
        <w:rPr>
          <w:color w:val="000000"/>
          <w:sz w:val="24"/>
          <w:szCs w:val="24"/>
          <w:lang w:val="ru-RU"/>
        </w:rPr>
        <w:t>ведется на основании утвержденной ООП ДО МАДОУ «ЦРР – детский сад № 371» г. Перми, которая составлена в соответствии с ФГОС ДО, санитарно - эпидемиологическими правилами и</w:t>
      </w:r>
      <w:r w:rsidR="00005232" w:rsidRPr="004205FC">
        <w:rPr>
          <w:color w:val="000000"/>
          <w:sz w:val="24"/>
          <w:szCs w:val="24"/>
        </w:rPr>
        <w:t> </w:t>
      </w:r>
      <w:r w:rsidR="00005232" w:rsidRPr="004205FC">
        <w:rPr>
          <w:color w:val="000000"/>
          <w:sz w:val="24"/>
          <w:szCs w:val="24"/>
          <w:lang w:val="ru-RU"/>
        </w:rPr>
        <w:t>нормативами</w:t>
      </w:r>
      <w:r w:rsidR="007C3432">
        <w:rPr>
          <w:color w:val="000000"/>
          <w:sz w:val="24"/>
          <w:szCs w:val="24"/>
          <w:lang w:val="ru-RU"/>
        </w:rPr>
        <w:t xml:space="preserve">. Программа </w:t>
      </w:r>
      <w:r w:rsidR="00005232" w:rsidRPr="004205FC">
        <w:rPr>
          <w:color w:val="000000"/>
          <w:sz w:val="24"/>
          <w:szCs w:val="24"/>
          <w:lang w:val="ru-RU"/>
        </w:rPr>
        <w:t xml:space="preserve">  состоит из трех основных разделов: целевого, содержательного и организационного, в каждом из которых отражается обязательная часть и  часть, формируемая участниками образовательных отношений. Обязательная часть составлена с учетом положений  основной образовательной программы дошкольного образования «От рождения до школы» под редакцией: Н.Е Вераксы, Т.С. Комаровой, М.В. Васильевой</w:t>
      </w:r>
      <w:r w:rsidR="007C3432">
        <w:rPr>
          <w:color w:val="000000"/>
          <w:sz w:val="24"/>
          <w:szCs w:val="24"/>
          <w:lang w:val="ru-RU"/>
        </w:rPr>
        <w:t xml:space="preserve">. </w:t>
      </w:r>
      <w:r w:rsidR="00005232" w:rsidRPr="007C3432">
        <w:rPr>
          <w:sz w:val="24"/>
          <w:szCs w:val="24"/>
          <w:lang w:val="ru-RU"/>
        </w:rPr>
        <w:t>Часть</w:t>
      </w:r>
      <w:r w:rsidR="007C3432" w:rsidRPr="007C3432">
        <w:rPr>
          <w:sz w:val="24"/>
          <w:szCs w:val="24"/>
          <w:lang w:val="ru-RU"/>
        </w:rPr>
        <w:t>, формируемая</w:t>
      </w:r>
      <w:r w:rsidR="00005232" w:rsidRPr="007C3432">
        <w:rPr>
          <w:sz w:val="24"/>
          <w:szCs w:val="24"/>
          <w:lang w:val="ru-RU"/>
        </w:rPr>
        <w:t xml:space="preserve"> участниками образовательных отношений</w:t>
      </w:r>
      <w:r w:rsidR="007C3432">
        <w:rPr>
          <w:sz w:val="24"/>
          <w:szCs w:val="24"/>
          <w:lang w:val="ru-RU"/>
        </w:rPr>
        <w:t xml:space="preserve">, </w:t>
      </w:r>
      <w:r w:rsidR="00005232" w:rsidRPr="007C3432">
        <w:rPr>
          <w:sz w:val="24"/>
          <w:szCs w:val="24"/>
          <w:lang w:val="ru-RU"/>
        </w:rPr>
        <w:t xml:space="preserve"> включает в себя: региональную программу «Пермский край – мой родной край» А.М. Федотовой; технологию Е.М. Фадеевой «Путешествие в математику»; программа дополнительного образования с использованием ИКТ - технологий «Пермячок. </w:t>
      </w:r>
      <w:proofErr w:type="spellStart"/>
      <w:r w:rsidR="00005232" w:rsidRPr="004205FC">
        <w:rPr>
          <w:sz w:val="24"/>
          <w:szCs w:val="24"/>
        </w:rPr>
        <w:t>ru</w:t>
      </w:r>
      <w:proofErr w:type="spellEnd"/>
      <w:r w:rsidR="00005232" w:rsidRPr="007C3432">
        <w:rPr>
          <w:sz w:val="24"/>
          <w:szCs w:val="24"/>
          <w:lang w:val="ru-RU"/>
        </w:rPr>
        <w:t xml:space="preserve">. </w:t>
      </w:r>
      <w:r w:rsidR="0077258C">
        <w:rPr>
          <w:sz w:val="24"/>
          <w:szCs w:val="24"/>
          <w:lang w:val="ru-RU"/>
        </w:rPr>
        <w:t>Обучение с увлечением». П</w:t>
      </w:r>
      <w:r w:rsidR="00005232" w:rsidRPr="00894FD0">
        <w:rPr>
          <w:sz w:val="24"/>
          <w:szCs w:val="24"/>
          <w:lang w:val="ru-RU"/>
        </w:rPr>
        <w:t xml:space="preserve">рограммы </w:t>
      </w:r>
      <w:proofErr w:type="gramStart"/>
      <w:r w:rsidR="00005232" w:rsidRPr="00894FD0">
        <w:rPr>
          <w:sz w:val="24"/>
          <w:szCs w:val="24"/>
          <w:lang w:val="ru-RU"/>
        </w:rPr>
        <w:t>развития системы дошкольного образования города Перми</w:t>
      </w:r>
      <w:proofErr w:type="gramEnd"/>
      <w:r w:rsidR="00005232" w:rsidRPr="00894FD0">
        <w:rPr>
          <w:sz w:val="24"/>
          <w:szCs w:val="24"/>
          <w:lang w:val="ru-RU"/>
        </w:rPr>
        <w:t>:  «Речевик»</w:t>
      </w:r>
      <w:r w:rsidR="00894FD0">
        <w:rPr>
          <w:sz w:val="24"/>
          <w:szCs w:val="24"/>
          <w:lang w:val="ru-RU"/>
        </w:rPr>
        <w:t xml:space="preserve"> (подготовительные группы)</w:t>
      </w:r>
      <w:r w:rsidR="00005232" w:rsidRPr="00894FD0">
        <w:rPr>
          <w:sz w:val="24"/>
          <w:szCs w:val="24"/>
          <w:lang w:val="ru-RU"/>
        </w:rPr>
        <w:t>, «</w:t>
      </w:r>
      <w:proofErr w:type="spellStart"/>
      <w:r w:rsidR="00005232" w:rsidRPr="00894FD0">
        <w:rPr>
          <w:sz w:val="24"/>
          <w:szCs w:val="24"/>
          <w:lang w:val="ru-RU"/>
        </w:rPr>
        <w:t>Роботроник</w:t>
      </w:r>
      <w:proofErr w:type="spellEnd"/>
      <w:r w:rsidR="00005232" w:rsidRPr="00894FD0">
        <w:rPr>
          <w:sz w:val="24"/>
          <w:szCs w:val="24"/>
          <w:lang w:val="ru-RU"/>
        </w:rPr>
        <w:t>»</w:t>
      </w:r>
      <w:r w:rsidR="00894FD0">
        <w:rPr>
          <w:sz w:val="24"/>
          <w:szCs w:val="24"/>
          <w:lang w:val="ru-RU"/>
        </w:rPr>
        <w:t xml:space="preserve"> (старшие, подготовительные группы)</w:t>
      </w:r>
      <w:r w:rsidR="00005232" w:rsidRPr="00894FD0">
        <w:rPr>
          <w:sz w:val="24"/>
          <w:szCs w:val="24"/>
          <w:lang w:val="ru-RU"/>
        </w:rPr>
        <w:t xml:space="preserve">, </w:t>
      </w:r>
      <w:proofErr w:type="spellStart"/>
      <w:r w:rsidR="00005232" w:rsidRPr="00894FD0">
        <w:rPr>
          <w:sz w:val="24"/>
          <w:szCs w:val="24"/>
          <w:lang w:val="ru-RU"/>
        </w:rPr>
        <w:t>ПрофиКопы</w:t>
      </w:r>
      <w:proofErr w:type="spellEnd"/>
      <w:r w:rsidR="00005232" w:rsidRPr="00894FD0">
        <w:rPr>
          <w:sz w:val="24"/>
          <w:szCs w:val="24"/>
          <w:lang w:val="ru-RU"/>
        </w:rPr>
        <w:t>»</w:t>
      </w:r>
      <w:r w:rsidR="00894FD0">
        <w:rPr>
          <w:sz w:val="24"/>
          <w:szCs w:val="24"/>
          <w:lang w:val="ru-RU"/>
        </w:rPr>
        <w:t xml:space="preserve"> реализуется со средней группы.</w:t>
      </w:r>
      <w:r w:rsidR="00005232" w:rsidRPr="00894FD0">
        <w:rPr>
          <w:sz w:val="24"/>
          <w:szCs w:val="24"/>
          <w:lang w:val="ru-RU"/>
        </w:rPr>
        <w:t xml:space="preserve"> </w:t>
      </w:r>
      <w:r w:rsidR="00005232" w:rsidRPr="004205FC">
        <w:rPr>
          <w:rStyle w:val="a6"/>
          <w:rFonts w:ascii="Times New Roman" w:hAnsi="Times New Roman"/>
          <w:sz w:val="24"/>
          <w:szCs w:val="24"/>
        </w:rPr>
        <w:t>Педагогический процесс, осуществляемый</w:t>
      </w:r>
      <w:r w:rsidR="00517C56">
        <w:rPr>
          <w:rStyle w:val="a6"/>
          <w:rFonts w:ascii="Times New Roman" w:hAnsi="Times New Roman"/>
          <w:sz w:val="24"/>
          <w:szCs w:val="24"/>
        </w:rPr>
        <w:t xml:space="preserve">, </w:t>
      </w:r>
      <w:r w:rsidR="00005232" w:rsidRPr="004205FC">
        <w:rPr>
          <w:rStyle w:val="a6"/>
          <w:rFonts w:ascii="Times New Roman" w:hAnsi="Times New Roman"/>
          <w:sz w:val="24"/>
          <w:szCs w:val="24"/>
        </w:rPr>
        <w:t xml:space="preserve"> в нашем дошкольном учреждении  представляет</w:t>
      </w:r>
      <w:r w:rsidR="007C3432">
        <w:rPr>
          <w:rStyle w:val="a6"/>
          <w:rFonts w:ascii="Times New Roman" w:hAnsi="Times New Roman"/>
          <w:sz w:val="24"/>
          <w:szCs w:val="24"/>
        </w:rPr>
        <w:t xml:space="preserve">, </w:t>
      </w:r>
      <w:r w:rsidR="00005232" w:rsidRPr="004205FC">
        <w:rPr>
          <w:rStyle w:val="a6"/>
          <w:rFonts w:ascii="Times New Roman" w:hAnsi="Times New Roman"/>
          <w:sz w:val="24"/>
          <w:szCs w:val="24"/>
        </w:rPr>
        <w:t xml:space="preserve"> собой целостную систему, которая охватывает все основные направления развития ребенка-дошкольника: познавательное, речевое, художественно-эстетическое, социально-коммуникативное, физическое. </w:t>
      </w:r>
      <w:r w:rsidR="0077258C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005232" w:rsidRPr="004205FC">
        <w:rPr>
          <w:rStyle w:val="a6"/>
          <w:rFonts w:ascii="Times New Roman" w:hAnsi="Times New Roman"/>
          <w:sz w:val="24"/>
          <w:szCs w:val="24"/>
        </w:rPr>
        <w:t>Для работы с детьми</w:t>
      </w:r>
      <w:r w:rsidR="00F91E38" w:rsidRPr="00F91E38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F91E38">
        <w:rPr>
          <w:rStyle w:val="a6"/>
          <w:rFonts w:ascii="Times New Roman" w:hAnsi="Times New Roman"/>
          <w:sz w:val="24"/>
          <w:szCs w:val="24"/>
        </w:rPr>
        <w:t>групп компенсирующей направленности</w:t>
      </w:r>
      <w:r w:rsidR="00005232" w:rsidRPr="004205FC">
        <w:rPr>
          <w:rStyle w:val="a6"/>
          <w:rFonts w:ascii="Times New Roman" w:hAnsi="Times New Roman"/>
          <w:sz w:val="24"/>
          <w:szCs w:val="24"/>
        </w:rPr>
        <w:t xml:space="preserve"> </w:t>
      </w:r>
      <w:r w:rsidR="00005232" w:rsidRPr="004205FC">
        <w:rPr>
          <w:sz w:val="24"/>
          <w:szCs w:val="24"/>
          <w:lang w:val="ru-RU"/>
        </w:rPr>
        <w:t>разработан</w:t>
      </w:r>
      <w:r w:rsidR="00F91E38">
        <w:rPr>
          <w:sz w:val="24"/>
          <w:szCs w:val="24"/>
          <w:lang w:val="ru-RU"/>
        </w:rPr>
        <w:t>ы</w:t>
      </w:r>
      <w:r w:rsidR="00005232" w:rsidRPr="004205FC">
        <w:rPr>
          <w:sz w:val="24"/>
          <w:szCs w:val="24"/>
          <w:lang w:val="ru-RU"/>
        </w:rPr>
        <w:t xml:space="preserve"> и реализу</w:t>
      </w:r>
      <w:r w:rsidR="00F91E38">
        <w:rPr>
          <w:sz w:val="24"/>
          <w:szCs w:val="24"/>
          <w:lang w:val="ru-RU"/>
        </w:rPr>
        <w:t>ю</w:t>
      </w:r>
      <w:r w:rsidR="00005232" w:rsidRPr="004205FC">
        <w:rPr>
          <w:sz w:val="24"/>
          <w:szCs w:val="24"/>
          <w:lang w:val="ru-RU"/>
        </w:rPr>
        <w:t xml:space="preserve">тся: АООП </w:t>
      </w:r>
      <w:proofErr w:type="gramStart"/>
      <w:r w:rsidR="00005232" w:rsidRPr="004205FC">
        <w:rPr>
          <w:sz w:val="24"/>
          <w:szCs w:val="24"/>
          <w:lang w:val="ru-RU"/>
        </w:rPr>
        <w:t>ДО</w:t>
      </w:r>
      <w:proofErr w:type="gramEnd"/>
      <w:r w:rsidR="00005232" w:rsidRPr="004205FC">
        <w:rPr>
          <w:sz w:val="24"/>
          <w:szCs w:val="24"/>
          <w:lang w:val="ru-RU"/>
        </w:rPr>
        <w:t xml:space="preserve"> </w:t>
      </w:r>
      <w:proofErr w:type="gramStart"/>
      <w:r w:rsidR="00005232" w:rsidRPr="004205FC">
        <w:rPr>
          <w:sz w:val="24"/>
          <w:szCs w:val="24"/>
          <w:lang w:val="ru-RU"/>
        </w:rPr>
        <w:t>для</w:t>
      </w:r>
      <w:proofErr w:type="gramEnd"/>
      <w:r w:rsidR="00005232" w:rsidRPr="004205FC">
        <w:rPr>
          <w:sz w:val="24"/>
          <w:szCs w:val="24"/>
          <w:lang w:val="ru-RU"/>
        </w:rPr>
        <w:t xml:space="preserve"> детей с </w:t>
      </w:r>
      <w:r w:rsidR="003157B2">
        <w:rPr>
          <w:sz w:val="24"/>
          <w:szCs w:val="24"/>
          <w:lang w:val="ru-RU"/>
        </w:rPr>
        <w:t>задержкой психического здоровья</w:t>
      </w:r>
      <w:r w:rsidR="007C3432">
        <w:rPr>
          <w:sz w:val="24"/>
          <w:szCs w:val="24"/>
          <w:lang w:val="ru-RU"/>
        </w:rPr>
        <w:t xml:space="preserve"> (ЗПР)</w:t>
      </w:r>
      <w:r w:rsidR="00F91E38">
        <w:rPr>
          <w:sz w:val="24"/>
          <w:szCs w:val="24"/>
          <w:lang w:val="ru-RU"/>
        </w:rPr>
        <w:t>, а так же АОП для детей с тяжелыми нарушениями речи (ТНР) и детьми с расстройством аутистического спектра (РАС).</w:t>
      </w:r>
      <w:r w:rsidR="0077258C">
        <w:rPr>
          <w:sz w:val="24"/>
          <w:szCs w:val="24"/>
          <w:lang w:val="ru-RU"/>
        </w:rPr>
        <w:t xml:space="preserve"> </w:t>
      </w:r>
    </w:p>
    <w:p w:rsidR="005C4CD6" w:rsidRDefault="00942981" w:rsidP="008F6A68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2021 году была разработана и получена рецензия на программу развития ДОУ</w:t>
      </w:r>
      <w:r w:rsidR="005C4CD6">
        <w:rPr>
          <w:sz w:val="24"/>
          <w:szCs w:val="24"/>
          <w:lang w:val="ru-RU"/>
        </w:rPr>
        <w:t xml:space="preserve">, программа направлена на социально – коммуникативное развитие дошкольника. </w:t>
      </w:r>
      <w:r w:rsidRPr="005C4CD6">
        <w:rPr>
          <w:b/>
          <w:sz w:val="24"/>
          <w:szCs w:val="24"/>
          <w:lang w:val="ru-RU"/>
        </w:rPr>
        <w:t>Цель программы</w:t>
      </w:r>
      <w:r>
        <w:rPr>
          <w:sz w:val="24"/>
          <w:szCs w:val="24"/>
          <w:lang w:val="ru-RU"/>
        </w:rPr>
        <w:t xml:space="preserve">: </w:t>
      </w:r>
      <w:r w:rsidRPr="00942981">
        <w:rPr>
          <w:sz w:val="24"/>
          <w:szCs w:val="24"/>
          <w:lang w:val="ru-RU"/>
        </w:rPr>
        <w:t xml:space="preserve">К маю 2024 года более 40% выпускников ДОУ (по результатам мониторинга по методике «Диагностика способностей детей к партнерскому диалогу»  А.М.  Щетининой) способны инициировать  организацию совместной  игровой деятельности </w:t>
      </w:r>
      <w:proofErr w:type="gramStart"/>
      <w:r w:rsidRPr="00942981">
        <w:rPr>
          <w:sz w:val="24"/>
          <w:szCs w:val="24"/>
          <w:lang w:val="ru-RU"/>
        </w:rPr>
        <w:t>для</w:t>
      </w:r>
      <w:proofErr w:type="gramEnd"/>
      <w:r w:rsidRPr="00942981">
        <w:rPr>
          <w:sz w:val="24"/>
          <w:szCs w:val="24"/>
          <w:lang w:val="ru-RU"/>
        </w:rPr>
        <w:t xml:space="preserve"> активного  коммуницирование со сверстниками в начальной школе</w:t>
      </w:r>
      <w:r w:rsidR="005C4CD6">
        <w:rPr>
          <w:sz w:val="24"/>
          <w:szCs w:val="24"/>
          <w:lang w:val="ru-RU"/>
        </w:rPr>
        <w:t>. В течение 2022 года в группах организованы игровые уголки, разработаны</w:t>
      </w:r>
      <w:r w:rsidR="002D012C">
        <w:rPr>
          <w:sz w:val="24"/>
          <w:szCs w:val="24"/>
          <w:lang w:val="ru-RU"/>
        </w:rPr>
        <w:t xml:space="preserve"> и представлены экраны мониторинга участия воспитанников в коллективных играх с правилами и индивидуальные «достигаторы». Проведены игровые турниры среди подготовительных групп, регулярно проходят встречи в «Игровом кафе». </w:t>
      </w:r>
      <w:r w:rsidR="00FA2A62">
        <w:rPr>
          <w:sz w:val="24"/>
          <w:szCs w:val="24"/>
          <w:lang w:val="ru-RU"/>
        </w:rPr>
        <w:t xml:space="preserve">Каждая встреча и турнир заранее планируется в календаре ожидания. </w:t>
      </w:r>
      <w:r w:rsidR="002D012C">
        <w:rPr>
          <w:sz w:val="24"/>
          <w:szCs w:val="24"/>
          <w:lang w:val="ru-RU"/>
        </w:rPr>
        <w:t xml:space="preserve">Родители воспитанников активные участники турниров и игр. Результаты реализации </w:t>
      </w:r>
      <w:r w:rsidR="002D012C">
        <w:rPr>
          <w:sz w:val="24"/>
          <w:szCs w:val="24"/>
          <w:lang w:val="ru-RU"/>
        </w:rPr>
        <w:lastRenderedPageBreak/>
        <w:t>программы</w:t>
      </w:r>
      <w:r w:rsidR="000B4CF5">
        <w:rPr>
          <w:sz w:val="24"/>
          <w:szCs w:val="24"/>
          <w:lang w:val="ru-RU"/>
        </w:rPr>
        <w:t xml:space="preserve"> развития </w:t>
      </w:r>
      <w:r w:rsidR="002D012C">
        <w:rPr>
          <w:sz w:val="24"/>
          <w:szCs w:val="24"/>
          <w:lang w:val="ru-RU"/>
        </w:rPr>
        <w:t xml:space="preserve"> будут представлены творческой группой на итоговом педагогическом совете в мае 2023 года </w:t>
      </w:r>
    </w:p>
    <w:p w:rsidR="004A4444" w:rsidRDefault="0077258C" w:rsidP="008F6A68">
      <w:pPr>
        <w:spacing w:line="276" w:lineRule="auto"/>
        <w:jc w:val="both"/>
        <w:rPr>
          <w:sz w:val="24"/>
          <w:szCs w:val="24"/>
          <w:lang w:val="ru-RU"/>
        </w:rPr>
      </w:pPr>
      <w:r w:rsidRPr="0077258C">
        <w:rPr>
          <w:b/>
          <w:sz w:val="24"/>
          <w:szCs w:val="24"/>
          <w:lang w:val="ru-RU"/>
        </w:rPr>
        <w:t>Воспитательная работа</w:t>
      </w:r>
      <w:r>
        <w:rPr>
          <w:b/>
          <w:sz w:val="24"/>
          <w:szCs w:val="24"/>
          <w:lang w:val="ru-RU"/>
        </w:rPr>
        <w:t xml:space="preserve">.  </w:t>
      </w:r>
      <w:r w:rsidR="004A4444">
        <w:rPr>
          <w:sz w:val="24"/>
          <w:szCs w:val="24"/>
          <w:lang w:val="ru-RU"/>
        </w:rPr>
        <w:t xml:space="preserve">В </w:t>
      </w:r>
      <w:r w:rsidR="00B24309">
        <w:rPr>
          <w:sz w:val="24"/>
          <w:szCs w:val="24"/>
          <w:lang w:val="ru-RU"/>
        </w:rPr>
        <w:t xml:space="preserve">августе </w:t>
      </w:r>
      <w:r w:rsidR="004A4444">
        <w:rPr>
          <w:sz w:val="24"/>
          <w:szCs w:val="24"/>
          <w:lang w:val="ru-RU"/>
        </w:rPr>
        <w:t>202</w:t>
      </w:r>
      <w:r w:rsidR="00BC464F">
        <w:rPr>
          <w:sz w:val="24"/>
          <w:szCs w:val="24"/>
          <w:lang w:val="ru-RU"/>
        </w:rPr>
        <w:t xml:space="preserve">2 </w:t>
      </w:r>
      <w:r w:rsidR="00B24309">
        <w:rPr>
          <w:sz w:val="24"/>
          <w:szCs w:val="24"/>
          <w:lang w:val="ru-RU"/>
        </w:rPr>
        <w:t xml:space="preserve">года командой педагогов была  разработана программа воспитания и календарный  план  </w:t>
      </w:r>
      <w:r w:rsidR="00614B6D">
        <w:rPr>
          <w:sz w:val="24"/>
          <w:szCs w:val="24"/>
          <w:lang w:val="ru-RU"/>
        </w:rPr>
        <w:t xml:space="preserve">воспитательной работы, которые являются частью </w:t>
      </w:r>
      <w:r w:rsidR="00B24309">
        <w:rPr>
          <w:sz w:val="24"/>
          <w:szCs w:val="24"/>
          <w:lang w:val="ru-RU"/>
        </w:rPr>
        <w:t xml:space="preserve"> ООП </w:t>
      </w:r>
      <w:proofErr w:type="gramStart"/>
      <w:r w:rsidR="00B24309">
        <w:rPr>
          <w:sz w:val="24"/>
          <w:szCs w:val="24"/>
          <w:lang w:val="ru-RU"/>
        </w:rPr>
        <w:t>ДО</w:t>
      </w:r>
      <w:proofErr w:type="gramEnd"/>
      <w:r w:rsidR="00B24309">
        <w:rPr>
          <w:sz w:val="24"/>
          <w:szCs w:val="24"/>
          <w:lang w:val="ru-RU"/>
        </w:rPr>
        <w:t xml:space="preserve">. </w:t>
      </w:r>
      <w:r w:rsidR="00614B6D">
        <w:rPr>
          <w:sz w:val="24"/>
          <w:szCs w:val="24"/>
          <w:lang w:val="ru-RU"/>
        </w:rPr>
        <w:t xml:space="preserve"> В рабочую программу воспитания и календарный план воспитательной работы были включены тематические мероприятия празднования памятных дат страны и нашего региона. </w:t>
      </w:r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Родители </w:t>
      </w:r>
      <w:r w:rsidR="00B8147B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 активны</w:t>
      </w:r>
      <w:r w:rsidR="00B8147B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 участник</w:t>
      </w:r>
      <w:r w:rsidR="00B8147B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воспитательных событий </w:t>
      </w:r>
      <w:r w:rsidR="00B8147B">
        <w:rPr>
          <w:sz w:val="24"/>
          <w:szCs w:val="24"/>
          <w:lang w:val="ru-RU"/>
        </w:rPr>
        <w:t>институционального и городского уровней: городская акция «Счастье начинается с улыбки» (127 семей); фестиваль в рамках проекта «Полезный дом» (98 семей); онлайн – марафон сказок «Великое в малом!» (135 семей); «День мудрости» и др. В рамках традиционных мероприятий ежегодно проходят летние фестивали «Летние Открытия!»</w:t>
      </w:r>
      <w:proofErr w:type="gramEnd"/>
      <w:r w:rsidR="00B8147B">
        <w:rPr>
          <w:sz w:val="24"/>
          <w:szCs w:val="24"/>
          <w:lang w:val="ru-RU"/>
        </w:rPr>
        <w:t xml:space="preserve">  «Летние Развития», где родители не только принимают участие, но и становятся авторами и организаторами тематических площадок.</w:t>
      </w:r>
    </w:p>
    <w:p w:rsidR="00894FD0" w:rsidRDefault="00894FD0" w:rsidP="008F6A68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сентября 2022 года в работу с цифровой платформой  МЭО (мобильное электронное образование) в детском саду было подключено 6 групп. В течение года воспитатели и специалисты принимали активное участие в </w:t>
      </w:r>
      <w:proofErr w:type="spellStart"/>
      <w:r>
        <w:rPr>
          <w:sz w:val="24"/>
          <w:szCs w:val="24"/>
          <w:lang w:val="ru-RU"/>
        </w:rPr>
        <w:t>вебинарах</w:t>
      </w:r>
      <w:proofErr w:type="spellEnd"/>
      <w:r>
        <w:rPr>
          <w:sz w:val="24"/>
          <w:szCs w:val="24"/>
          <w:lang w:val="ru-RU"/>
        </w:rPr>
        <w:t>, семинарах и конференциях, а так же ознакомили родителей с платформой, проводили онлайн – встречи, презентовали открытые занятия.</w:t>
      </w:r>
      <w:r w:rsidR="00294F1E">
        <w:rPr>
          <w:sz w:val="24"/>
          <w:szCs w:val="24"/>
          <w:lang w:val="ru-RU"/>
        </w:rPr>
        <w:t xml:space="preserve">  Проектной группой педагогов был разработан перспективный </w:t>
      </w:r>
      <w:r>
        <w:rPr>
          <w:sz w:val="24"/>
          <w:szCs w:val="24"/>
          <w:lang w:val="ru-RU"/>
        </w:rPr>
        <w:t xml:space="preserve"> </w:t>
      </w:r>
      <w:r w:rsidR="00294F1E">
        <w:rPr>
          <w:sz w:val="24"/>
          <w:szCs w:val="24"/>
          <w:lang w:val="ru-RU"/>
        </w:rPr>
        <w:t xml:space="preserve">план включения материалов МЭО в разные виды деятельности, согласно тематическим блокам нашей программы. </w:t>
      </w:r>
      <w:r>
        <w:rPr>
          <w:sz w:val="24"/>
          <w:szCs w:val="24"/>
          <w:lang w:val="ru-RU"/>
        </w:rPr>
        <w:t>С 2021 года и по настоящее время педагоги ДОУ являются активными участниками проекта «Детство равных возможностей» по преемственности дошкольных образовательных организаций и образовательных организаций, реализующих программы начального образования.</w:t>
      </w:r>
    </w:p>
    <w:p w:rsidR="00C76F09" w:rsidRDefault="00C76F09" w:rsidP="00C76F09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76F09">
        <w:rPr>
          <w:rFonts w:ascii="Times New Roman" w:hAnsi="Times New Roman"/>
          <w:b/>
          <w:i/>
          <w:sz w:val="24"/>
          <w:szCs w:val="24"/>
        </w:rPr>
        <w:t>Вывод:</w:t>
      </w:r>
      <w:r w:rsidRPr="00C76F09">
        <w:rPr>
          <w:rFonts w:ascii="Times New Roman" w:hAnsi="Times New Roman"/>
          <w:sz w:val="24"/>
          <w:szCs w:val="24"/>
        </w:rPr>
        <w:t xml:space="preserve"> внедрение новой цифровой платформы мобильное электронное образование в образовательный процесс ДОУ проходит достаточно успешно. Педагоги освоили функции и способы работы с инструментами личного кабинета, научились планировать содержание занятий, которые проводятся в групповой, подгрупповой и индивидуальной форме, а так же активно взаимодействовать с родителями. В учреждении созданы все условия для всестороннего развития детей и позитивной социализации, в условиях реализации ФГОС </w:t>
      </w:r>
      <w:proofErr w:type="gramStart"/>
      <w:r w:rsidRPr="00C76F09">
        <w:rPr>
          <w:rFonts w:ascii="Times New Roman" w:hAnsi="Times New Roman"/>
          <w:sz w:val="24"/>
          <w:szCs w:val="24"/>
        </w:rPr>
        <w:t>ДО</w:t>
      </w:r>
      <w:proofErr w:type="gramEnd"/>
      <w:r w:rsidRPr="00C76F09">
        <w:rPr>
          <w:rFonts w:ascii="Times New Roman" w:hAnsi="Times New Roman"/>
          <w:sz w:val="24"/>
          <w:szCs w:val="24"/>
        </w:rPr>
        <w:t>. Внедрение и реализация проектов, программ в ДОУ проходит на достаточно  хорошем уровне.</w:t>
      </w:r>
    </w:p>
    <w:p w:rsidR="00D87A81" w:rsidRPr="004205FC" w:rsidRDefault="00D87A81" w:rsidP="003B565A">
      <w:pPr>
        <w:spacing w:before="0" w:beforeAutospacing="0" w:after="0" w:afterAutospacing="0" w:line="276" w:lineRule="auto"/>
        <w:rPr>
          <w:b/>
          <w:color w:val="000000"/>
          <w:sz w:val="24"/>
          <w:szCs w:val="24"/>
          <w:lang w:val="ru-RU"/>
        </w:rPr>
      </w:pPr>
      <w:r w:rsidRPr="004205FC">
        <w:rPr>
          <w:b/>
          <w:color w:val="000000"/>
          <w:sz w:val="24"/>
          <w:szCs w:val="24"/>
          <w:lang w:val="ru-RU"/>
        </w:rPr>
        <w:t>Состояние здоровья воспитанников.</w:t>
      </w:r>
    </w:p>
    <w:p w:rsidR="00D87A81" w:rsidRDefault="00D87A81" w:rsidP="003B565A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  <w:r w:rsidRPr="004205FC">
        <w:rPr>
          <w:color w:val="000000"/>
          <w:sz w:val="24"/>
          <w:szCs w:val="24"/>
          <w:lang w:val="ru-RU"/>
        </w:rPr>
        <w:t>Большое внимание в МАДОУ уделяется охране и укреплению здоровья детей: разработан комплекс мер по физкультурно-оздоровительной работе (профилактические мероприятия, физкультурные занятия, досуги и развлечения, а также работа с родителями и педагогами). В таблице представлены условия, созданные ДОУ  для организации работы по направлению физическое развитие  детей: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9B3450" w:rsidRDefault="009B3450" w:rsidP="003B565A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</w:p>
    <w:p w:rsidR="009B3450" w:rsidRDefault="009B3450" w:rsidP="003B565A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</w:p>
    <w:p w:rsidR="009B3450" w:rsidRPr="009B3450" w:rsidRDefault="009B3450" w:rsidP="003B565A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1985"/>
        <w:gridCol w:w="1843"/>
        <w:gridCol w:w="2268"/>
      </w:tblGrid>
      <w:tr w:rsidR="00D87A81" w:rsidRPr="004205FC" w:rsidTr="00D87A81">
        <w:tc>
          <w:tcPr>
            <w:tcW w:w="3402" w:type="dxa"/>
          </w:tcPr>
          <w:p w:rsidR="00D87A81" w:rsidRPr="004205FC" w:rsidRDefault="00D87A81" w:rsidP="00D87A81">
            <w:pPr>
              <w:spacing w:before="0" w:beforeAutospacing="0" w:after="0" w:afterAutospacing="0"/>
              <w:ind w:firstLine="709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985" w:type="dxa"/>
          </w:tcPr>
          <w:p w:rsidR="00D87A81" w:rsidRPr="00722D9B" w:rsidRDefault="00D87A81" w:rsidP="00D87A8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722D9B">
              <w:rPr>
                <w:sz w:val="24"/>
                <w:szCs w:val="24"/>
                <w:lang w:val="ru-RU" w:eastAsia="ru-RU"/>
              </w:rPr>
              <w:t xml:space="preserve">Корпус № 1, </w:t>
            </w:r>
          </w:p>
          <w:p w:rsidR="00D87A81" w:rsidRPr="00722D9B" w:rsidRDefault="00D87A81" w:rsidP="00D87A8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722D9B">
              <w:rPr>
                <w:sz w:val="24"/>
                <w:szCs w:val="24"/>
                <w:lang w:val="ru-RU" w:eastAsia="ru-RU"/>
              </w:rPr>
              <w:t xml:space="preserve">адрес </w:t>
            </w:r>
            <w:proofErr w:type="gramStart"/>
            <w:r w:rsidRPr="00722D9B">
              <w:rPr>
                <w:sz w:val="24"/>
                <w:szCs w:val="24"/>
                <w:lang w:val="ru-RU" w:eastAsia="ru-RU"/>
              </w:rPr>
              <w:t>Стахановская</w:t>
            </w:r>
            <w:proofErr w:type="gramEnd"/>
            <w:r w:rsidRPr="00722D9B">
              <w:rPr>
                <w:sz w:val="24"/>
                <w:szCs w:val="24"/>
                <w:lang w:val="ru-RU" w:eastAsia="ru-RU"/>
              </w:rPr>
              <w:t>, 6а</w:t>
            </w:r>
          </w:p>
          <w:p w:rsidR="00D87A81" w:rsidRPr="00722D9B" w:rsidRDefault="00D87A81" w:rsidP="00D87A8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722D9B">
              <w:rPr>
                <w:sz w:val="24"/>
                <w:szCs w:val="24"/>
                <w:lang w:val="ru-RU" w:eastAsia="ru-RU"/>
              </w:rPr>
              <w:t>(180 детей)</w:t>
            </w:r>
          </w:p>
        </w:tc>
        <w:tc>
          <w:tcPr>
            <w:tcW w:w="1843" w:type="dxa"/>
          </w:tcPr>
          <w:p w:rsidR="00D87A81" w:rsidRPr="00722D9B" w:rsidRDefault="00D87A81" w:rsidP="00D87A81">
            <w:pPr>
              <w:tabs>
                <w:tab w:val="left" w:pos="1451"/>
              </w:tabs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722D9B">
              <w:rPr>
                <w:sz w:val="24"/>
                <w:szCs w:val="24"/>
                <w:lang w:val="ru-RU" w:eastAsia="ru-RU"/>
              </w:rPr>
              <w:t xml:space="preserve">Корпус  № 2, </w:t>
            </w:r>
          </w:p>
          <w:p w:rsidR="00D87A81" w:rsidRPr="00722D9B" w:rsidRDefault="00D87A81" w:rsidP="00D87A81">
            <w:pPr>
              <w:tabs>
                <w:tab w:val="left" w:pos="1451"/>
              </w:tabs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722D9B">
              <w:rPr>
                <w:sz w:val="24"/>
                <w:szCs w:val="24"/>
                <w:lang w:val="ru-RU" w:eastAsia="ru-RU"/>
              </w:rPr>
              <w:t>адрес Льва Толстого, 6</w:t>
            </w:r>
          </w:p>
          <w:p w:rsidR="00D87A81" w:rsidRPr="00722D9B" w:rsidRDefault="00D87A81" w:rsidP="00D87A8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r w:rsidRPr="00722D9B">
              <w:rPr>
                <w:sz w:val="24"/>
                <w:szCs w:val="24"/>
                <w:lang w:val="ru-RU" w:eastAsia="ru-RU"/>
              </w:rPr>
              <w:t>(322 детей)</w:t>
            </w:r>
          </w:p>
        </w:tc>
        <w:tc>
          <w:tcPr>
            <w:tcW w:w="2268" w:type="dxa"/>
          </w:tcPr>
          <w:p w:rsidR="00D87A81" w:rsidRPr="00722D9B" w:rsidRDefault="00D87A81" w:rsidP="00D87A81">
            <w:pPr>
              <w:spacing w:before="0" w:beforeAutospacing="0" w:after="0" w:afterAutospacing="0"/>
              <w:rPr>
                <w:sz w:val="24"/>
                <w:szCs w:val="24"/>
                <w:lang w:val="ru-RU" w:eastAsia="ru-RU"/>
              </w:rPr>
            </w:pPr>
            <w:proofErr w:type="spellStart"/>
            <w:r w:rsidRPr="00722D9B">
              <w:rPr>
                <w:sz w:val="24"/>
                <w:szCs w:val="24"/>
                <w:lang w:eastAsia="ru-RU"/>
              </w:rPr>
              <w:t>Корпус</w:t>
            </w:r>
            <w:proofErr w:type="spellEnd"/>
            <w:r w:rsidRPr="00722D9B">
              <w:rPr>
                <w:sz w:val="24"/>
                <w:szCs w:val="24"/>
                <w:lang w:eastAsia="ru-RU"/>
              </w:rPr>
              <w:t xml:space="preserve"> № 3,</w:t>
            </w:r>
          </w:p>
          <w:p w:rsidR="00D87A81" w:rsidRPr="00722D9B" w:rsidRDefault="00D87A81" w:rsidP="00D87A81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proofErr w:type="spellStart"/>
            <w:r w:rsidRPr="00722D9B">
              <w:rPr>
                <w:sz w:val="24"/>
                <w:szCs w:val="24"/>
                <w:lang w:eastAsia="ru-RU"/>
              </w:rPr>
              <w:t>адрес</w:t>
            </w:r>
            <w:proofErr w:type="spellEnd"/>
          </w:p>
          <w:p w:rsidR="00D87A81" w:rsidRPr="00722D9B" w:rsidRDefault="00D87A81" w:rsidP="00D87A81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proofErr w:type="spellStart"/>
            <w:r w:rsidRPr="00722D9B">
              <w:rPr>
                <w:sz w:val="24"/>
                <w:szCs w:val="24"/>
                <w:lang w:eastAsia="ru-RU"/>
              </w:rPr>
              <w:t>Бабушкина</w:t>
            </w:r>
            <w:proofErr w:type="spellEnd"/>
            <w:r w:rsidRPr="00722D9B">
              <w:rPr>
                <w:sz w:val="24"/>
                <w:szCs w:val="24"/>
                <w:lang w:eastAsia="ru-RU"/>
              </w:rPr>
              <w:t>, 4</w:t>
            </w:r>
          </w:p>
          <w:p w:rsidR="00D87A81" w:rsidRPr="00722D9B" w:rsidRDefault="00D87A81" w:rsidP="00D87A81">
            <w:pPr>
              <w:spacing w:before="0" w:beforeAutospacing="0" w:after="0" w:afterAutospacing="0"/>
              <w:rPr>
                <w:sz w:val="24"/>
                <w:szCs w:val="24"/>
                <w:lang w:eastAsia="ru-RU"/>
              </w:rPr>
            </w:pPr>
            <w:r w:rsidRPr="00722D9B">
              <w:rPr>
                <w:sz w:val="24"/>
                <w:szCs w:val="24"/>
                <w:lang w:eastAsia="ru-RU"/>
              </w:rPr>
              <w:t>(18</w:t>
            </w:r>
            <w:r w:rsidRPr="00722D9B">
              <w:rPr>
                <w:sz w:val="24"/>
                <w:szCs w:val="24"/>
                <w:lang w:val="ru-RU" w:eastAsia="ru-RU"/>
              </w:rPr>
              <w:t>5</w:t>
            </w:r>
            <w:r w:rsidRPr="00722D9B">
              <w:rPr>
                <w:sz w:val="24"/>
                <w:szCs w:val="24"/>
                <w:lang w:eastAsia="ru-RU"/>
              </w:rPr>
              <w:t xml:space="preserve"> </w:t>
            </w:r>
            <w:r w:rsidRPr="00722D9B">
              <w:rPr>
                <w:sz w:val="24"/>
                <w:szCs w:val="24"/>
                <w:lang w:val="ru-RU" w:eastAsia="ru-RU"/>
              </w:rPr>
              <w:t>детей</w:t>
            </w:r>
            <w:r w:rsidRPr="00722D9B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D87A81" w:rsidRPr="004205FC" w:rsidTr="00D87A81">
        <w:tc>
          <w:tcPr>
            <w:tcW w:w="3402" w:type="dxa"/>
          </w:tcPr>
          <w:p w:rsidR="00D87A81" w:rsidRPr="004205FC" w:rsidRDefault="00D87A81" w:rsidP="00D87A81">
            <w:pPr>
              <w:spacing w:after="0"/>
              <w:ind w:firstLine="709"/>
              <w:rPr>
                <w:sz w:val="24"/>
                <w:szCs w:val="24"/>
                <w:lang w:eastAsia="ru-RU"/>
              </w:rPr>
            </w:pPr>
            <w:proofErr w:type="spellStart"/>
            <w:r w:rsidRPr="004205FC">
              <w:rPr>
                <w:sz w:val="24"/>
                <w:szCs w:val="24"/>
                <w:lang w:eastAsia="ru-RU"/>
              </w:rPr>
              <w:t>Площадь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 xml:space="preserve">  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D87A81" w:rsidRPr="004205FC" w:rsidRDefault="00D87A81" w:rsidP="00D87A81">
            <w:pPr>
              <w:spacing w:after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4205FC">
              <w:rPr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843" w:type="dxa"/>
            <w:vAlign w:val="center"/>
          </w:tcPr>
          <w:p w:rsidR="00D87A81" w:rsidRPr="004205FC" w:rsidRDefault="00D87A81" w:rsidP="00D87A81">
            <w:pPr>
              <w:spacing w:after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4205FC">
              <w:rPr>
                <w:sz w:val="24"/>
                <w:szCs w:val="24"/>
                <w:lang w:eastAsia="ru-RU"/>
              </w:rPr>
              <w:t>52, 1</w:t>
            </w:r>
          </w:p>
        </w:tc>
        <w:tc>
          <w:tcPr>
            <w:tcW w:w="2268" w:type="dxa"/>
            <w:vAlign w:val="center"/>
          </w:tcPr>
          <w:p w:rsidR="00D87A81" w:rsidRPr="004205FC" w:rsidRDefault="00D87A81" w:rsidP="00D87A81">
            <w:pPr>
              <w:spacing w:after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4205FC">
              <w:rPr>
                <w:sz w:val="24"/>
                <w:szCs w:val="24"/>
                <w:lang w:eastAsia="ru-RU"/>
              </w:rPr>
              <w:t>64, 5</w:t>
            </w:r>
          </w:p>
        </w:tc>
      </w:tr>
      <w:tr w:rsidR="00D87A81" w:rsidRPr="004205FC" w:rsidTr="00D87A81">
        <w:tc>
          <w:tcPr>
            <w:tcW w:w="3402" w:type="dxa"/>
          </w:tcPr>
          <w:p w:rsidR="00D87A81" w:rsidRPr="004205FC" w:rsidRDefault="00D87A81" w:rsidP="00D87A81">
            <w:pPr>
              <w:spacing w:after="0"/>
              <w:ind w:firstLine="709"/>
              <w:rPr>
                <w:sz w:val="24"/>
                <w:szCs w:val="24"/>
                <w:lang w:eastAsia="ru-RU"/>
              </w:rPr>
            </w:pPr>
            <w:proofErr w:type="spellStart"/>
            <w:r w:rsidRPr="004205FC">
              <w:rPr>
                <w:sz w:val="24"/>
                <w:szCs w:val="24"/>
                <w:lang w:eastAsia="ru-RU"/>
              </w:rPr>
              <w:t>Типовой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05FC">
              <w:rPr>
                <w:sz w:val="24"/>
                <w:szCs w:val="24"/>
                <w:lang w:eastAsia="ru-RU"/>
              </w:rPr>
              <w:t>да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05FC">
              <w:rPr>
                <w:sz w:val="24"/>
                <w:szCs w:val="24"/>
                <w:lang w:eastAsia="ru-RU"/>
              </w:rPr>
              <w:t>нет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D87A81" w:rsidRPr="004205FC" w:rsidRDefault="00D87A81" w:rsidP="00D87A81">
            <w:pPr>
              <w:spacing w:after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4205F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D87A81" w:rsidRPr="004205FC" w:rsidRDefault="00D87A81" w:rsidP="00D87A81">
            <w:pPr>
              <w:spacing w:after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4205F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Align w:val="center"/>
          </w:tcPr>
          <w:p w:rsidR="00D87A81" w:rsidRPr="004205FC" w:rsidRDefault="00D87A81" w:rsidP="00D87A81">
            <w:pPr>
              <w:spacing w:after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4205FC">
              <w:rPr>
                <w:sz w:val="24"/>
                <w:szCs w:val="24"/>
                <w:lang w:eastAsia="ru-RU"/>
              </w:rPr>
              <w:t>-</w:t>
            </w:r>
          </w:p>
        </w:tc>
      </w:tr>
      <w:tr w:rsidR="00D87A81" w:rsidRPr="004205FC" w:rsidTr="00D87A81">
        <w:tc>
          <w:tcPr>
            <w:tcW w:w="3402" w:type="dxa"/>
          </w:tcPr>
          <w:p w:rsidR="00D87A81" w:rsidRPr="004205FC" w:rsidRDefault="00D87A81" w:rsidP="00D87A81">
            <w:pPr>
              <w:spacing w:after="0"/>
              <w:ind w:firstLine="709"/>
              <w:rPr>
                <w:sz w:val="24"/>
                <w:szCs w:val="24"/>
                <w:lang w:eastAsia="ru-RU"/>
              </w:rPr>
            </w:pPr>
            <w:proofErr w:type="spellStart"/>
            <w:r w:rsidRPr="004205FC">
              <w:rPr>
                <w:sz w:val="24"/>
                <w:szCs w:val="24"/>
                <w:lang w:eastAsia="ru-RU"/>
              </w:rPr>
              <w:t>Совмещенный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05FC">
              <w:rPr>
                <w:sz w:val="24"/>
                <w:szCs w:val="24"/>
                <w:lang w:eastAsia="ru-RU"/>
              </w:rPr>
              <w:t>да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05FC">
              <w:rPr>
                <w:sz w:val="24"/>
                <w:szCs w:val="24"/>
                <w:lang w:eastAsia="ru-RU"/>
              </w:rPr>
              <w:t>нет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D87A81" w:rsidRPr="004205FC" w:rsidRDefault="00D87A81" w:rsidP="00D87A81">
            <w:pPr>
              <w:spacing w:after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205FC">
              <w:rPr>
                <w:sz w:val="24"/>
                <w:szCs w:val="24"/>
                <w:lang w:eastAsia="ru-RU"/>
              </w:rPr>
              <w:t>да</w:t>
            </w:r>
            <w:proofErr w:type="spellEnd"/>
          </w:p>
        </w:tc>
        <w:tc>
          <w:tcPr>
            <w:tcW w:w="1843" w:type="dxa"/>
            <w:vAlign w:val="center"/>
          </w:tcPr>
          <w:p w:rsidR="00D87A81" w:rsidRPr="004205FC" w:rsidRDefault="00D87A81" w:rsidP="00D87A81">
            <w:pPr>
              <w:spacing w:after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205FC">
              <w:rPr>
                <w:sz w:val="24"/>
                <w:szCs w:val="24"/>
                <w:lang w:eastAsia="ru-RU"/>
              </w:rPr>
              <w:t>нет</w:t>
            </w:r>
            <w:proofErr w:type="spellEnd"/>
          </w:p>
        </w:tc>
        <w:tc>
          <w:tcPr>
            <w:tcW w:w="2268" w:type="dxa"/>
            <w:vAlign w:val="center"/>
          </w:tcPr>
          <w:p w:rsidR="00D87A81" w:rsidRPr="004205FC" w:rsidRDefault="00D87A81" w:rsidP="00D87A81">
            <w:pPr>
              <w:spacing w:after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205FC">
              <w:rPr>
                <w:sz w:val="24"/>
                <w:szCs w:val="24"/>
                <w:lang w:eastAsia="ru-RU"/>
              </w:rPr>
              <w:t>да</w:t>
            </w:r>
            <w:proofErr w:type="spellEnd"/>
          </w:p>
        </w:tc>
      </w:tr>
      <w:tr w:rsidR="00D87A81" w:rsidRPr="004205FC" w:rsidTr="00D87A81">
        <w:tc>
          <w:tcPr>
            <w:tcW w:w="3402" w:type="dxa"/>
          </w:tcPr>
          <w:p w:rsidR="00D87A81" w:rsidRPr="004205FC" w:rsidRDefault="00D87A81" w:rsidP="00D87A81">
            <w:pPr>
              <w:spacing w:after="0"/>
              <w:ind w:firstLine="709"/>
              <w:rPr>
                <w:sz w:val="24"/>
                <w:szCs w:val="24"/>
                <w:lang w:eastAsia="ru-RU"/>
              </w:rPr>
            </w:pPr>
            <w:proofErr w:type="spellStart"/>
            <w:r w:rsidRPr="004205FC">
              <w:rPr>
                <w:sz w:val="24"/>
                <w:szCs w:val="24"/>
                <w:lang w:eastAsia="ru-RU"/>
              </w:rPr>
              <w:t>Приспособленный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205FC">
              <w:rPr>
                <w:sz w:val="24"/>
                <w:szCs w:val="24"/>
                <w:lang w:eastAsia="ru-RU"/>
              </w:rPr>
              <w:t>да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05FC">
              <w:rPr>
                <w:sz w:val="24"/>
                <w:szCs w:val="24"/>
                <w:lang w:eastAsia="ru-RU"/>
              </w:rPr>
              <w:t>нет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D87A81" w:rsidRPr="004205FC" w:rsidRDefault="00D87A81" w:rsidP="00D87A81">
            <w:pPr>
              <w:spacing w:after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4205FC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D87A81" w:rsidRPr="004205FC" w:rsidRDefault="00D87A81" w:rsidP="00D87A81">
            <w:pPr>
              <w:spacing w:after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4205FC">
              <w:rPr>
                <w:sz w:val="24"/>
                <w:szCs w:val="24"/>
                <w:lang w:eastAsia="ru-RU"/>
              </w:rPr>
              <w:t>да</w:t>
            </w:r>
            <w:proofErr w:type="spellEnd"/>
          </w:p>
        </w:tc>
        <w:tc>
          <w:tcPr>
            <w:tcW w:w="2268" w:type="dxa"/>
            <w:vAlign w:val="center"/>
          </w:tcPr>
          <w:p w:rsidR="00D87A81" w:rsidRPr="004205FC" w:rsidRDefault="00D87A81" w:rsidP="00D87A81">
            <w:pPr>
              <w:spacing w:after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4205FC">
              <w:rPr>
                <w:sz w:val="24"/>
                <w:szCs w:val="24"/>
                <w:lang w:eastAsia="ru-RU"/>
              </w:rPr>
              <w:t>-</w:t>
            </w:r>
          </w:p>
        </w:tc>
      </w:tr>
    </w:tbl>
    <w:p w:rsidR="00D87A81" w:rsidRPr="004205FC" w:rsidRDefault="00D87A81" w:rsidP="00D87A81">
      <w:pPr>
        <w:spacing w:after="0"/>
        <w:rPr>
          <w:sz w:val="24"/>
          <w:szCs w:val="24"/>
          <w:lang w:val="ru-RU"/>
        </w:rPr>
      </w:pPr>
      <w:r w:rsidRPr="004205FC">
        <w:rPr>
          <w:b/>
          <w:sz w:val="24"/>
          <w:szCs w:val="24"/>
          <w:lang w:val="ru-RU"/>
        </w:rPr>
        <w:t>Перечень оборудования/инвентаря (по каждому зданию ДОУ) согласно</w:t>
      </w:r>
      <w:r w:rsidRPr="004205FC">
        <w:rPr>
          <w:sz w:val="24"/>
          <w:szCs w:val="24"/>
          <w:lang w:val="ru-RU"/>
        </w:rPr>
        <w:t xml:space="preserve">  </w:t>
      </w:r>
      <w:r w:rsidRPr="004205FC">
        <w:rPr>
          <w:b/>
          <w:sz w:val="24"/>
          <w:szCs w:val="24"/>
          <w:lang w:val="ru-RU"/>
        </w:rPr>
        <w:t>паспорту физкультурного зала.</w:t>
      </w:r>
    </w:p>
    <w:p w:rsidR="00D87A81" w:rsidRPr="004205FC" w:rsidRDefault="00D87A81" w:rsidP="00D87A81">
      <w:pPr>
        <w:spacing w:after="0"/>
        <w:ind w:firstLine="709"/>
        <w:rPr>
          <w:sz w:val="24"/>
          <w:szCs w:val="24"/>
          <w:lang w:val="ru-RU"/>
        </w:rPr>
      </w:pPr>
      <w:proofErr w:type="spellStart"/>
      <w:r w:rsidRPr="004205FC">
        <w:rPr>
          <w:b/>
          <w:sz w:val="24"/>
          <w:szCs w:val="24"/>
        </w:rPr>
        <w:t>Корпус</w:t>
      </w:r>
      <w:proofErr w:type="spellEnd"/>
      <w:r w:rsidRPr="004205FC">
        <w:rPr>
          <w:b/>
          <w:sz w:val="24"/>
          <w:szCs w:val="24"/>
        </w:rPr>
        <w:t xml:space="preserve"> № 1</w:t>
      </w:r>
      <w:r w:rsidRPr="004205FC">
        <w:rPr>
          <w:b/>
          <w:sz w:val="24"/>
          <w:szCs w:val="24"/>
          <w:lang w:val="ru-RU"/>
        </w:rPr>
        <w:t xml:space="preserve"> Стахановская 6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816"/>
        <w:gridCol w:w="5244"/>
        <w:gridCol w:w="993"/>
      </w:tblGrid>
      <w:tr w:rsidR="00D87A81" w:rsidRPr="004205FC" w:rsidTr="00D87A81">
        <w:tc>
          <w:tcPr>
            <w:tcW w:w="445" w:type="dxa"/>
          </w:tcPr>
          <w:p w:rsidR="00D87A81" w:rsidRPr="004205FC" w:rsidRDefault="00D87A81" w:rsidP="00D87A81">
            <w:pPr>
              <w:spacing w:before="0" w:beforeAutospacing="0" w:after="0"/>
              <w:ind w:firstLine="709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:rsidR="00D87A81" w:rsidRPr="004205FC" w:rsidRDefault="00D87A81" w:rsidP="00D87A81">
            <w:pPr>
              <w:spacing w:before="0" w:beforeAutospacing="0" w:after="0"/>
              <w:ind w:firstLine="709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Тип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5244" w:type="dxa"/>
          </w:tcPr>
          <w:p w:rsidR="00D87A81" w:rsidRPr="004205FC" w:rsidRDefault="00D87A81" w:rsidP="00D87A81">
            <w:pPr>
              <w:spacing w:before="0" w:beforeAutospacing="0" w:after="0"/>
              <w:ind w:firstLine="709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3" w:type="dxa"/>
          </w:tcPr>
          <w:p w:rsidR="00D87A81" w:rsidRPr="004205FC" w:rsidRDefault="00D87A81" w:rsidP="00D87A81">
            <w:pPr>
              <w:spacing w:before="0" w:beforeAutospacing="0" w:after="0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Количество</w:t>
            </w:r>
            <w:proofErr w:type="spellEnd"/>
          </w:p>
        </w:tc>
      </w:tr>
      <w:tr w:rsidR="00D87A81" w:rsidRPr="004205FC" w:rsidTr="00D87A81">
        <w:tc>
          <w:tcPr>
            <w:tcW w:w="445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Для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ходьбы</w:t>
            </w:r>
            <w:proofErr w:type="spellEnd"/>
            <w:r w:rsidRPr="004205FC">
              <w:rPr>
                <w:sz w:val="24"/>
                <w:szCs w:val="24"/>
              </w:rPr>
              <w:t xml:space="preserve">, </w:t>
            </w:r>
            <w:proofErr w:type="spellStart"/>
            <w:r w:rsidRPr="004205FC">
              <w:rPr>
                <w:sz w:val="24"/>
                <w:szCs w:val="24"/>
              </w:rPr>
              <w:t>бега</w:t>
            </w:r>
            <w:proofErr w:type="spellEnd"/>
            <w:r w:rsidRPr="004205FC">
              <w:rPr>
                <w:sz w:val="24"/>
                <w:szCs w:val="24"/>
              </w:rPr>
              <w:t xml:space="preserve">, </w:t>
            </w:r>
            <w:proofErr w:type="spellStart"/>
            <w:r w:rsidRPr="004205FC">
              <w:rPr>
                <w:sz w:val="24"/>
                <w:szCs w:val="24"/>
              </w:rPr>
              <w:t>равновесия</w:t>
            </w:r>
            <w:proofErr w:type="spellEnd"/>
          </w:p>
        </w:tc>
        <w:tc>
          <w:tcPr>
            <w:tcW w:w="5244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Доска с ребристой поверхностью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Дорожка-балансир (Лестница напольная веревочная)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Канат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Коврики массажные (набор)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Скамейки гимнастические</w:t>
            </w:r>
          </w:p>
        </w:tc>
        <w:tc>
          <w:tcPr>
            <w:tcW w:w="993" w:type="dxa"/>
          </w:tcPr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F5B45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4</w:t>
            </w:r>
          </w:p>
        </w:tc>
      </w:tr>
      <w:tr w:rsidR="00D87A81" w:rsidRPr="004205FC" w:rsidTr="00D87A81">
        <w:tc>
          <w:tcPr>
            <w:tcW w:w="445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Для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прыжков</w:t>
            </w:r>
            <w:proofErr w:type="spellEnd"/>
          </w:p>
        </w:tc>
        <w:tc>
          <w:tcPr>
            <w:tcW w:w="5244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Гимнастический набор: обручи, рейки, палки, подставки, зажимы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Дорожка мат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Скакалки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Стойки для прыжков</w:t>
            </w:r>
          </w:p>
        </w:tc>
        <w:tc>
          <w:tcPr>
            <w:tcW w:w="993" w:type="dxa"/>
          </w:tcPr>
          <w:p w:rsidR="00D87A81" w:rsidRPr="004F5B45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3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30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</w:tc>
      </w:tr>
      <w:tr w:rsidR="00D87A81" w:rsidRPr="004205FC" w:rsidTr="00D87A81">
        <w:tc>
          <w:tcPr>
            <w:tcW w:w="445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Для катания, бросания, ловли, метания</w:t>
            </w:r>
          </w:p>
        </w:tc>
        <w:tc>
          <w:tcPr>
            <w:tcW w:w="5244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Кегли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proofErr w:type="spellStart"/>
            <w:r w:rsidRPr="004205FC">
              <w:rPr>
                <w:sz w:val="24"/>
                <w:szCs w:val="24"/>
                <w:lang w:val="ru-RU"/>
              </w:rPr>
              <w:t>Кольцеброс</w:t>
            </w:r>
            <w:proofErr w:type="spellEnd"/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Мешочки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Мячи надувные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Сетка волейбольная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Мяч утяжеленный (набивной)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Мячи баскетбольные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Малые мячи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Мячи-массажеры</w:t>
            </w:r>
            <w:proofErr w:type="spellEnd"/>
          </w:p>
        </w:tc>
        <w:tc>
          <w:tcPr>
            <w:tcW w:w="993" w:type="dxa"/>
          </w:tcPr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10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15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4205FC">
              <w:rPr>
                <w:sz w:val="24"/>
                <w:szCs w:val="24"/>
              </w:rPr>
              <w:t>0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8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6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30</w:t>
            </w:r>
          </w:p>
          <w:p w:rsidR="00D87A81" w:rsidRPr="00E3044A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</w:tr>
      <w:tr w:rsidR="00D87A81" w:rsidRPr="004205FC" w:rsidTr="00D87A81">
        <w:tc>
          <w:tcPr>
            <w:tcW w:w="445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Для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ползания</w:t>
            </w:r>
            <w:proofErr w:type="spellEnd"/>
            <w:r w:rsidRPr="004205FC">
              <w:rPr>
                <w:sz w:val="24"/>
                <w:szCs w:val="24"/>
              </w:rPr>
              <w:t xml:space="preserve"> и </w:t>
            </w:r>
            <w:proofErr w:type="spellStart"/>
            <w:r w:rsidRPr="004205FC">
              <w:rPr>
                <w:sz w:val="24"/>
                <w:szCs w:val="24"/>
              </w:rPr>
              <w:t>лазанья</w:t>
            </w:r>
            <w:proofErr w:type="spellEnd"/>
            <w:r w:rsidRPr="004205FC">
              <w:rPr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Дуги</w:t>
            </w:r>
            <w:proofErr w:type="spellEnd"/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Лабиринт</w:t>
            </w:r>
            <w:proofErr w:type="spellEnd"/>
          </w:p>
        </w:tc>
        <w:tc>
          <w:tcPr>
            <w:tcW w:w="993" w:type="dxa"/>
          </w:tcPr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3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</w:t>
            </w:r>
          </w:p>
        </w:tc>
      </w:tr>
      <w:tr w:rsidR="00D87A81" w:rsidRPr="004205FC" w:rsidTr="00D87A81">
        <w:tc>
          <w:tcPr>
            <w:tcW w:w="445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Для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общеразвивающих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упражнений</w:t>
            </w:r>
            <w:proofErr w:type="spellEnd"/>
            <w:r w:rsidRPr="004205FC">
              <w:rPr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Мячи, обручи, Палки, флажки, скакалки, мешочки, ленты, шнуры, кольца, гантели</w:t>
            </w:r>
          </w:p>
        </w:tc>
        <w:tc>
          <w:tcPr>
            <w:tcW w:w="993" w:type="dxa"/>
          </w:tcPr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10-25</w:t>
            </w:r>
          </w:p>
        </w:tc>
      </w:tr>
      <w:tr w:rsidR="00D87A81" w:rsidRPr="004205FC" w:rsidTr="00D87A81">
        <w:tc>
          <w:tcPr>
            <w:tcW w:w="445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Иное</w:t>
            </w:r>
            <w:proofErr w:type="spellEnd"/>
            <w:r w:rsidRPr="004205FC">
              <w:rPr>
                <w:sz w:val="24"/>
                <w:szCs w:val="24"/>
              </w:rPr>
              <w:t xml:space="preserve">, </w:t>
            </w:r>
            <w:proofErr w:type="spellStart"/>
            <w:r w:rsidRPr="004205FC">
              <w:rPr>
                <w:sz w:val="24"/>
                <w:szCs w:val="24"/>
              </w:rPr>
              <w:t>указать</w:t>
            </w:r>
            <w:proofErr w:type="spellEnd"/>
          </w:p>
        </w:tc>
        <w:tc>
          <w:tcPr>
            <w:tcW w:w="5244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Ворота футбольные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 xml:space="preserve">Корзины, 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К</w:t>
            </w:r>
            <w:r w:rsidRPr="004205FC">
              <w:rPr>
                <w:sz w:val="24"/>
                <w:szCs w:val="24"/>
                <w:lang w:val="ru-RU"/>
              </w:rPr>
              <w:t>ольцебросы</w:t>
            </w:r>
            <w:proofErr w:type="spellEnd"/>
            <w:r w:rsidRPr="004205FC">
              <w:rPr>
                <w:sz w:val="24"/>
                <w:szCs w:val="24"/>
                <w:lang w:val="ru-RU"/>
              </w:rPr>
              <w:t xml:space="preserve">,  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4205FC">
              <w:rPr>
                <w:sz w:val="24"/>
                <w:szCs w:val="24"/>
                <w:lang w:val="ru-RU"/>
              </w:rPr>
              <w:t>абор кеглей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Летающая тарелка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</w:t>
            </w:r>
            <w:r w:rsidRPr="004205FC">
              <w:rPr>
                <w:sz w:val="24"/>
                <w:szCs w:val="24"/>
                <w:lang w:val="ru-RU"/>
              </w:rPr>
              <w:t>абор игр для мелкой ручной моторики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Шнуры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lastRenderedPageBreak/>
              <w:t>Конусы для разметки площадки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Бадминтон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Городки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 xml:space="preserve">Мячи </w:t>
            </w:r>
            <w:proofErr w:type="spellStart"/>
            <w:r w:rsidRPr="004205FC">
              <w:rPr>
                <w:sz w:val="24"/>
                <w:szCs w:val="24"/>
                <w:lang w:val="ru-RU"/>
              </w:rPr>
              <w:t>Хопы</w:t>
            </w:r>
            <w:proofErr w:type="spellEnd"/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Коврики для выполнения ОРУ</w:t>
            </w:r>
          </w:p>
        </w:tc>
        <w:tc>
          <w:tcPr>
            <w:tcW w:w="993" w:type="dxa"/>
          </w:tcPr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lastRenderedPageBreak/>
              <w:t>2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3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5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3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lastRenderedPageBreak/>
              <w:t>15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12</w:t>
            </w:r>
          </w:p>
          <w:p w:rsidR="00D87A81" w:rsidRPr="004205FC" w:rsidRDefault="00D87A81" w:rsidP="009B3450">
            <w:pPr>
              <w:tabs>
                <w:tab w:val="left" w:pos="462"/>
              </w:tabs>
              <w:spacing w:before="0" w:beforeAutospacing="0" w:after="0" w:afterAutospacing="0" w:line="240" w:lineRule="atLeast"/>
              <w:ind w:left="-43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25</w:t>
            </w:r>
          </w:p>
        </w:tc>
      </w:tr>
    </w:tbl>
    <w:p w:rsidR="00D87A81" w:rsidRPr="004205FC" w:rsidRDefault="00D87A81" w:rsidP="003B565A">
      <w:pPr>
        <w:spacing w:before="0" w:beforeAutospacing="0" w:after="0" w:afterAutospacing="0" w:line="240" w:lineRule="atLeast"/>
        <w:ind w:firstLine="709"/>
        <w:rPr>
          <w:b/>
          <w:sz w:val="24"/>
          <w:szCs w:val="24"/>
          <w:lang w:val="ru-RU"/>
        </w:rPr>
      </w:pPr>
      <w:proofErr w:type="spellStart"/>
      <w:r w:rsidRPr="004205FC">
        <w:rPr>
          <w:b/>
          <w:sz w:val="24"/>
          <w:szCs w:val="24"/>
        </w:rPr>
        <w:lastRenderedPageBreak/>
        <w:t>Корпус</w:t>
      </w:r>
      <w:proofErr w:type="spellEnd"/>
      <w:r w:rsidRPr="004205FC">
        <w:rPr>
          <w:b/>
          <w:sz w:val="24"/>
          <w:szCs w:val="24"/>
        </w:rPr>
        <w:t xml:space="preserve"> № 2</w:t>
      </w:r>
      <w:r w:rsidRPr="004205FC">
        <w:rPr>
          <w:b/>
          <w:sz w:val="24"/>
          <w:szCs w:val="24"/>
          <w:lang w:val="ru-RU"/>
        </w:rPr>
        <w:t xml:space="preserve"> Льва Толстого 6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5"/>
        <w:gridCol w:w="2816"/>
        <w:gridCol w:w="5244"/>
        <w:gridCol w:w="1101"/>
      </w:tblGrid>
      <w:tr w:rsidR="00D87A81" w:rsidRPr="004205FC" w:rsidTr="006802DD">
        <w:tc>
          <w:tcPr>
            <w:tcW w:w="445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№</w:t>
            </w:r>
          </w:p>
        </w:tc>
        <w:tc>
          <w:tcPr>
            <w:tcW w:w="281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Тип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     </w:t>
            </w:r>
            <w:proofErr w:type="spellStart"/>
            <w:r w:rsidRPr="004205FC"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5244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101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Количество</w:t>
            </w:r>
            <w:proofErr w:type="spellEnd"/>
          </w:p>
        </w:tc>
      </w:tr>
      <w:tr w:rsidR="00D87A81" w:rsidRPr="004205FC" w:rsidTr="006802DD">
        <w:trPr>
          <w:trHeight w:val="982"/>
        </w:trPr>
        <w:tc>
          <w:tcPr>
            <w:tcW w:w="445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Для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ходьбы</w:t>
            </w:r>
            <w:proofErr w:type="spellEnd"/>
            <w:r w:rsidRPr="004205FC">
              <w:rPr>
                <w:sz w:val="24"/>
                <w:szCs w:val="24"/>
              </w:rPr>
              <w:t xml:space="preserve">, </w:t>
            </w:r>
            <w:proofErr w:type="spellStart"/>
            <w:r w:rsidRPr="004205FC">
              <w:rPr>
                <w:sz w:val="24"/>
                <w:szCs w:val="24"/>
              </w:rPr>
              <w:t>бега</w:t>
            </w:r>
            <w:proofErr w:type="spellEnd"/>
            <w:r w:rsidRPr="004205FC">
              <w:rPr>
                <w:sz w:val="24"/>
                <w:szCs w:val="24"/>
              </w:rPr>
              <w:t xml:space="preserve">, </w:t>
            </w:r>
            <w:proofErr w:type="spellStart"/>
            <w:r w:rsidRPr="004205FC">
              <w:rPr>
                <w:sz w:val="24"/>
                <w:szCs w:val="24"/>
              </w:rPr>
              <w:t>равновесия</w:t>
            </w:r>
            <w:proofErr w:type="spellEnd"/>
          </w:p>
        </w:tc>
        <w:tc>
          <w:tcPr>
            <w:tcW w:w="5244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Доска с ребристой поверхностью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Дорожка-балансир (Лестница напольная веревочная)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Канат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Коврики массажные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Скамейки гимнастические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Кубы</w:t>
            </w:r>
          </w:p>
        </w:tc>
        <w:tc>
          <w:tcPr>
            <w:tcW w:w="1101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E3044A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4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4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4</w:t>
            </w:r>
          </w:p>
        </w:tc>
      </w:tr>
      <w:tr w:rsidR="00D87A81" w:rsidRPr="004205FC" w:rsidTr="006802DD">
        <w:tc>
          <w:tcPr>
            <w:tcW w:w="445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Для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прыжков</w:t>
            </w:r>
            <w:proofErr w:type="spellEnd"/>
          </w:p>
        </w:tc>
        <w:tc>
          <w:tcPr>
            <w:tcW w:w="5244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Гимнастический набор: обручи, рейки, палки, подставки, зажимы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Дорожка мат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Скакалки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Палки гимнастические</w:t>
            </w:r>
          </w:p>
          <w:p w:rsidR="00D87A81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Стойки для прыжков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Дорожки разной ширины </w:t>
            </w:r>
          </w:p>
        </w:tc>
        <w:tc>
          <w:tcPr>
            <w:tcW w:w="1101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25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25</w:t>
            </w:r>
          </w:p>
          <w:p w:rsidR="00D87A81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722D9B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D87A81" w:rsidRPr="004205FC" w:rsidTr="006802DD">
        <w:tc>
          <w:tcPr>
            <w:tcW w:w="445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Для катания, бросания, ловли, метания</w:t>
            </w:r>
          </w:p>
        </w:tc>
        <w:tc>
          <w:tcPr>
            <w:tcW w:w="5244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Кегли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Мешочки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 xml:space="preserve">Мячи резиновые </w:t>
            </w:r>
            <w:r w:rsidRPr="004205FC">
              <w:rPr>
                <w:sz w:val="24"/>
                <w:szCs w:val="24"/>
              </w:rPr>
              <w:t>d</w:t>
            </w:r>
            <w:r w:rsidRPr="004205FC">
              <w:rPr>
                <w:sz w:val="24"/>
                <w:szCs w:val="24"/>
                <w:lang w:val="ru-RU"/>
              </w:rPr>
              <w:t xml:space="preserve"> 20см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 xml:space="preserve">Мячи резиновые </w:t>
            </w:r>
            <w:r w:rsidRPr="004205FC">
              <w:rPr>
                <w:sz w:val="24"/>
                <w:szCs w:val="24"/>
              </w:rPr>
              <w:t>d</w:t>
            </w:r>
            <w:r w:rsidRPr="004205FC">
              <w:rPr>
                <w:sz w:val="24"/>
                <w:szCs w:val="24"/>
                <w:lang w:val="ru-RU"/>
              </w:rPr>
              <w:t xml:space="preserve"> 10см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Мячи надувные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Сетка волейбольная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Мяч утяжеленный (набивной)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Мячи для баскетбола</w:t>
            </w:r>
          </w:p>
          <w:p w:rsidR="00D87A81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Малые мячи-</w:t>
            </w:r>
            <w:proofErr w:type="spellStart"/>
            <w:r w:rsidRPr="004205FC">
              <w:rPr>
                <w:sz w:val="24"/>
                <w:szCs w:val="24"/>
                <w:lang w:val="ru-RU"/>
              </w:rPr>
              <w:t>массажеры</w:t>
            </w:r>
            <w:proofErr w:type="spellEnd"/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Стойка с баскетбольным кольцом</w:t>
            </w:r>
          </w:p>
        </w:tc>
        <w:tc>
          <w:tcPr>
            <w:tcW w:w="1101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20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15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30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30</w:t>
            </w:r>
          </w:p>
          <w:p w:rsidR="00D87A81" w:rsidRPr="00E3044A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  <w:p w:rsidR="00D87A81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8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6</w:t>
            </w:r>
          </w:p>
          <w:p w:rsidR="00D87A81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D87A81" w:rsidRPr="00E3044A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7A81" w:rsidRPr="004205FC" w:rsidTr="006802DD">
        <w:tc>
          <w:tcPr>
            <w:tcW w:w="445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Для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ползания</w:t>
            </w:r>
            <w:proofErr w:type="spellEnd"/>
            <w:r w:rsidRPr="004205FC">
              <w:rPr>
                <w:sz w:val="24"/>
                <w:szCs w:val="24"/>
              </w:rPr>
              <w:t xml:space="preserve"> и </w:t>
            </w:r>
            <w:proofErr w:type="spellStart"/>
            <w:r w:rsidRPr="004205FC">
              <w:rPr>
                <w:sz w:val="24"/>
                <w:szCs w:val="24"/>
              </w:rPr>
              <w:t>лазанья</w:t>
            </w:r>
            <w:proofErr w:type="spellEnd"/>
            <w:r w:rsidRPr="004205FC">
              <w:rPr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D87A81" w:rsidRPr="00D87A81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D87A81">
              <w:rPr>
                <w:sz w:val="24"/>
                <w:szCs w:val="24"/>
                <w:lang w:val="ru-RU"/>
              </w:rPr>
              <w:t>Дуги</w:t>
            </w:r>
          </w:p>
          <w:p w:rsidR="00D87A81" w:rsidRPr="00D87A81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D87A81">
              <w:rPr>
                <w:sz w:val="24"/>
                <w:szCs w:val="24"/>
                <w:lang w:val="ru-RU"/>
              </w:rPr>
              <w:t>Лабиринт</w:t>
            </w:r>
          </w:p>
          <w:p w:rsidR="00D87A81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D87A81">
              <w:rPr>
                <w:sz w:val="24"/>
                <w:szCs w:val="24"/>
                <w:lang w:val="ru-RU"/>
              </w:rPr>
              <w:t>Лестница гимнастическая</w:t>
            </w:r>
          </w:p>
          <w:p w:rsidR="00D87A81" w:rsidRPr="00E3044A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Набор мягких модулей</w:t>
            </w:r>
          </w:p>
        </w:tc>
        <w:tc>
          <w:tcPr>
            <w:tcW w:w="1101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3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3</w:t>
            </w:r>
          </w:p>
          <w:p w:rsidR="00D87A81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</w:rPr>
              <w:t>3</w:t>
            </w:r>
          </w:p>
          <w:p w:rsidR="00D87A81" w:rsidRPr="00E3044A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7A81" w:rsidRPr="004205FC" w:rsidTr="006802DD">
        <w:tc>
          <w:tcPr>
            <w:tcW w:w="445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Для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общеразвивающих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упражнений</w:t>
            </w:r>
            <w:proofErr w:type="spellEnd"/>
            <w:r w:rsidRPr="004205FC">
              <w:rPr>
                <w:sz w:val="24"/>
                <w:szCs w:val="24"/>
              </w:rPr>
              <w:t>:</w:t>
            </w:r>
          </w:p>
        </w:tc>
        <w:tc>
          <w:tcPr>
            <w:tcW w:w="5244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Мячи, обручи, п</w:t>
            </w:r>
            <w:r w:rsidRPr="004205FC">
              <w:rPr>
                <w:sz w:val="24"/>
                <w:szCs w:val="24"/>
                <w:lang w:val="ru-RU"/>
              </w:rPr>
              <w:t>алки, флажки, скакалки, мешочки, ленты, шнуры, кольца, гантели</w:t>
            </w:r>
          </w:p>
        </w:tc>
        <w:tc>
          <w:tcPr>
            <w:tcW w:w="1101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15-20</w:t>
            </w:r>
          </w:p>
        </w:tc>
      </w:tr>
      <w:tr w:rsidR="00D87A81" w:rsidRPr="004205FC" w:rsidTr="006802DD">
        <w:tc>
          <w:tcPr>
            <w:tcW w:w="445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81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Иное</w:t>
            </w:r>
            <w:proofErr w:type="spellEnd"/>
            <w:r w:rsidRPr="004205FC">
              <w:rPr>
                <w:sz w:val="24"/>
                <w:szCs w:val="24"/>
              </w:rPr>
              <w:t xml:space="preserve">, </w:t>
            </w:r>
            <w:proofErr w:type="spellStart"/>
            <w:r w:rsidRPr="004205FC">
              <w:rPr>
                <w:sz w:val="24"/>
                <w:szCs w:val="24"/>
              </w:rPr>
              <w:t>указать</w:t>
            </w:r>
            <w:proofErr w:type="spellEnd"/>
          </w:p>
        </w:tc>
        <w:tc>
          <w:tcPr>
            <w:tcW w:w="5244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Ворота футбольные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Стойка баскетбольная с корзиной (переносная)</w:t>
            </w:r>
          </w:p>
          <w:p w:rsidR="00D87A81" w:rsidRPr="002A58B5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2A58B5">
              <w:rPr>
                <w:sz w:val="24"/>
                <w:szCs w:val="24"/>
                <w:lang w:val="ru-RU"/>
              </w:rPr>
              <w:t>Корзины,</w:t>
            </w:r>
          </w:p>
          <w:p w:rsidR="00D87A81" w:rsidRPr="002A58B5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proofErr w:type="spellStart"/>
            <w:r w:rsidRPr="002A58B5">
              <w:rPr>
                <w:sz w:val="24"/>
                <w:szCs w:val="24"/>
                <w:lang w:val="ru-RU"/>
              </w:rPr>
              <w:t>Кольцебросы</w:t>
            </w:r>
            <w:proofErr w:type="spellEnd"/>
            <w:r w:rsidRPr="002A58B5">
              <w:rPr>
                <w:sz w:val="24"/>
                <w:szCs w:val="24"/>
                <w:lang w:val="ru-RU"/>
              </w:rPr>
              <w:t>,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Набор кеглей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Летающая тарелка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Набор игр для мелкой ручной моторики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Шнуры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Конусы для разметки площадки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 xml:space="preserve">Набор ориентиров 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lastRenderedPageBreak/>
              <w:t>Бадминтон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Городки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 xml:space="preserve">Мячи </w:t>
            </w:r>
            <w:proofErr w:type="spellStart"/>
            <w:r w:rsidRPr="004205FC">
              <w:rPr>
                <w:sz w:val="24"/>
                <w:szCs w:val="24"/>
                <w:lang w:val="ru-RU"/>
              </w:rPr>
              <w:t>Хопы</w:t>
            </w:r>
            <w:proofErr w:type="spellEnd"/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Коврики для выполнения ОРУ</w:t>
            </w:r>
          </w:p>
        </w:tc>
        <w:tc>
          <w:tcPr>
            <w:tcW w:w="1101" w:type="dxa"/>
          </w:tcPr>
          <w:p w:rsidR="00D87A81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</w:rPr>
              <w:lastRenderedPageBreak/>
              <w:t>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5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5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6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Pr="004205FC">
              <w:rPr>
                <w:sz w:val="24"/>
                <w:szCs w:val="24"/>
              </w:rPr>
              <w:t>0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lastRenderedPageBreak/>
              <w:t>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9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25</w:t>
            </w:r>
          </w:p>
        </w:tc>
      </w:tr>
    </w:tbl>
    <w:p w:rsidR="00D87A81" w:rsidRPr="004205FC" w:rsidRDefault="00D87A81" w:rsidP="003B565A">
      <w:pPr>
        <w:spacing w:before="0" w:beforeAutospacing="0" w:after="0" w:afterAutospacing="0" w:line="240" w:lineRule="atLeast"/>
        <w:ind w:firstLine="709"/>
        <w:rPr>
          <w:b/>
          <w:sz w:val="24"/>
          <w:szCs w:val="24"/>
          <w:lang w:val="ru-RU"/>
        </w:rPr>
      </w:pPr>
      <w:proofErr w:type="spellStart"/>
      <w:r w:rsidRPr="004205FC">
        <w:rPr>
          <w:b/>
          <w:sz w:val="24"/>
          <w:szCs w:val="24"/>
        </w:rPr>
        <w:lastRenderedPageBreak/>
        <w:t>Корпус</w:t>
      </w:r>
      <w:proofErr w:type="spellEnd"/>
      <w:r w:rsidRPr="004205FC">
        <w:rPr>
          <w:b/>
          <w:sz w:val="24"/>
          <w:szCs w:val="24"/>
        </w:rPr>
        <w:t xml:space="preserve"> №</w:t>
      </w:r>
      <w:r w:rsidRPr="004205FC">
        <w:rPr>
          <w:b/>
          <w:sz w:val="24"/>
          <w:szCs w:val="24"/>
          <w:lang w:val="ru-RU"/>
        </w:rPr>
        <w:t xml:space="preserve"> </w:t>
      </w:r>
      <w:r w:rsidRPr="004205FC">
        <w:rPr>
          <w:b/>
          <w:sz w:val="24"/>
          <w:szCs w:val="24"/>
        </w:rPr>
        <w:t>3</w:t>
      </w:r>
      <w:r w:rsidRPr="004205FC">
        <w:rPr>
          <w:b/>
          <w:sz w:val="24"/>
          <w:szCs w:val="24"/>
          <w:lang w:val="ru-RU"/>
        </w:rPr>
        <w:t xml:space="preserve"> Бабушкина 4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693"/>
        <w:gridCol w:w="5386"/>
        <w:gridCol w:w="993"/>
      </w:tblGrid>
      <w:tr w:rsidR="00D87A81" w:rsidRPr="004205FC" w:rsidTr="00D87A81">
        <w:tc>
          <w:tcPr>
            <w:tcW w:w="568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Тип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538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993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Количество</w:t>
            </w:r>
            <w:proofErr w:type="spellEnd"/>
          </w:p>
        </w:tc>
      </w:tr>
      <w:tr w:rsidR="00D87A81" w:rsidRPr="004205FC" w:rsidTr="00D87A81">
        <w:tc>
          <w:tcPr>
            <w:tcW w:w="568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Для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ходьбы</w:t>
            </w:r>
            <w:proofErr w:type="spellEnd"/>
            <w:r w:rsidRPr="004205FC">
              <w:rPr>
                <w:sz w:val="24"/>
                <w:szCs w:val="24"/>
              </w:rPr>
              <w:t xml:space="preserve">, </w:t>
            </w:r>
            <w:proofErr w:type="spellStart"/>
            <w:r w:rsidRPr="004205FC">
              <w:rPr>
                <w:sz w:val="24"/>
                <w:szCs w:val="24"/>
              </w:rPr>
              <w:t>бега</w:t>
            </w:r>
            <w:proofErr w:type="spellEnd"/>
            <w:r w:rsidRPr="004205FC">
              <w:rPr>
                <w:sz w:val="24"/>
                <w:szCs w:val="24"/>
              </w:rPr>
              <w:t xml:space="preserve">, </w:t>
            </w:r>
            <w:proofErr w:type="spellStart"/>
            <w:r w:rsidRPr="004205FC">
              <w:rPr>
                <w:sz w:val="24"/>
                <w:szCs w:val="24"/>
              </w:rPr>
              <w:t>равновесия</w:t>
            </w:r>
            <w:proofErr w:type="spellEnd"/>
          </w:p>
        </w:tc>
        <w:tc>
          <w:tcPr>
            <w:tcW w:w="538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Доска с ребристой поверхностью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Скамья-балансир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Лестница напольная веревочная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Канат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Коврики массажные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Скамейки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гимнастические</w:t>
            </w:r>
            <w:proofErr w:type="spellEnd"/>
          </w:p>
        </w:tc>
        <w:tc>
          <w:tcPr>
            <w:tcW w:w="993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4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4</w:t>
            </w:r>
          </w:p>
        </w:tc>
      </w:tr>
      <w:tr w:rsidR="00D87A81" w:rsidRPr="004205FC" w:rsidTr="00D87A81">
        <w:tc>
          <w:tcPr>
            <w:tcW w:w="568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Для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прыжков</w:t>
            </w:r>
            <w:proofErr w:type="spellEnd"/>
          </w:p>
        </w:tc>
        <w:tc>
          <w:tcPr>
            <w:tcW w:w="538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Гимнастический набор: обручи, рейки, палки, подставки, зажимы</w:t>
            </w:r>
          </w:p>
          <w:p w:rsidR="00D87A81" w:rsidRPr="002A58B5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2A58B5">
              <w:rPr>
                <w:sz w:val="24"/>
                <w:szCs w:val="24"/>
                <w:lang w:val="ru-RU"/>
              </w:rPr>
              <w:t>Дорожка мат</w:t>
            </w:r>
          </w:p>
          <w:p w:rsidR="00D87A81" w:rsidRPr="002A58B5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2A58B5">
              <w:rPr>
                <w:sz w:val="24"/>
                <w:szCs w:val="24"/>
                <w:lang w:val="ru-RU"/>
              </w:rPr>
              <w:t>Скакалки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Палки гимнастические</w:t>
            </w:r>
          </w:p>
          <w:p w:rsidR="00D87A81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Стойки для прыжков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Дорожки разной ширины</w:t>
            </w:r>
          </w:p>
        </w:tc>
        <w:tc>
          <w:tcPr>
            <w:tcW w:w="993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25</w:t>
            </w:r>
          </w:p>
          <w:p w:rsidR="00D87A81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25</w:t>
            </w:r>
          </w:p>
          <w:p w:rsidR="00D87A81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  <w:p w:rsidR="00D87A81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  <w:p w:rsidR="00D87A81" w:rsidRPr="00722D9B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87A81" w:rsidRPr="004205FC" w:rsidTr="00D87A81">
        <w:tc>
          <w:tcPr>
            <w:tcW w:w="568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Для катания, бросания, ловли, метания</w:t>
            </w:r>
          </w:p>
        </w:tc>
        <w:tc>
          <w:tcPr>
            <w:tcW w:w="538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Кегли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proofErr w:type="spellStart"/>
            <w:r w:rsidRPr="004205FC">
              <w:rPr>
                <w:sz w:val="24"/>
                <w:szCs w:val="24"/>
                <w:lang w:val="ru-RU"/>
              </w:rPr>
              <w:t>Кольцеброс</w:t>
            </w:r>
            <w:proofErr w:type="spellEnd"/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Мешочки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Мячи резиновые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Мячи надувные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Сетка волейбольная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Мяч утяжеленный (набивной)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Мячи для баскетбола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Мячи для футбола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Малые мячи-</w:t>
            </w:r>
            <w:proofErr w:type="spellStart"/>
            <w:r w:rsidRPr="004205FC">
              <w:rPr>
                <w:sz w:val="24"/>
                <w:szCs w:val="24"/>
                <w:lang w:val="ru-RU"/>
              </w:rPr>
              <w:t>массажеры</w:t>
            </w:r>
            <w:proofErr w:type="spellEnd"/>
          </w:p>
          <w:p w:rsidR="00D87A81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Мяч волейбольный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Баскетбольное кольцо</w:t>
            </w:r>
          </w:p>
        </w:tc>
        <w:tc>
          <w:tcPr>
            <w:tcW w:w="993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20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F5B45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20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15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8</w:t>
            </w:r>
          </w:p>
          <w:p w:rsidR="00D87A81" w:rsidRPr="004F5B45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16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20</w:t>
            </w:r>
          </w:p>
          <w:p w:rsidR="00D87A81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23084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D87A81" w:rsidRPr="004205FC" w:rsidTr="00D87A81">
        <w:tc>
          <w:tcPr>
            <w:tcW w:w="568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Для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ползания</w:t>
            </w:r>
            <w:proofErr w:type="spellEnd"/>
            <w:r w:rsidRPr="004205FC">
              <w:rPr>
                <w:sz w:val="24"/>
                <w:szCs w:val="24"/>
              </w:rPr>
              <w:t xml:space="preserve"> и </w:t>
            </w:r>
            <w:proofErr w:type="spellStart"/>
            <w:r w:rsidRPr="004205FC">
              <w:rPr>
                <w:sz w:val="24"/>
                <w:szCs w:val="24"/>
              </w:rPr>
              <w:t>лазанья</w:t>
            </w:r>
            <w:proofErr w:type="spellEnd"/>
            <w:r w:rsidRPr="004205FC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Дуги</w:t>
            </w:r>
            <w:proofErr w:type="spellEnd"/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Лабиринт</w:t>
            </w:r>
            <w:proofErr w:type="spellEnd"/>
          </w:p>
        </w:tc>
        <w:tc>
          <w:tcPr>
            <w:tcW w:w="993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3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</w:tc>
      </w:tr>
      <w:tr w:rsidR="00D87A81" w:rsidRPr="004205FC" w:rsidTr="00D87A81">
        <w:tc>
          <w:tcPr>
            <w:tcW w:w="568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Для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общеразвивающих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упражнений</w:t>
            </w:r>
            <w:proofErr w:type="spellEnd"/>
            <w:r w:rsidRPr="004205FC">
              <w:rPr>
                <w:sz w:val="24"/>
                <w:szCs w:val="24"/>
              </w:rPr>
              <w:t>:</w:t>
            </w:r>
          </w:p>
        </w:tc>
        <w:tc>
          <w:tcPr>
            <w:tcW w:w="538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Мячи, обручи, флажки, скакалки, мешочки, ленты, шнуры, кольца, гантели, палки</w:t>
            </w:r>
          </w:p>
        </w:tc>
        <w:tc>
          <w:tcPr>
            <w:tcW w:w="993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25</w:t>
            </w:r>
          </w:p>
        </w:tc>
      </w:tr>
      <w:tr w:rsidR="00D87A81" w:rsidRPr="004205FC" w:rsidTr="00D87A81">
        <w:tc>
          <w:tcPr>
            <w:tcW w:w="568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Иное</w:t>
            </w:r>
            <w:proofErr w:type="spellEnd"/>
            <w:r w:rsidRPr="004205FC">
              <w:rPr>
                <w:sz w:val="24"/>
                <w:szCs w:val="24"/>
              </w:rPr>
              <w:t xml:space="preserve">, </w:t>
            </w:r>
            <w:proofErr w:type="spellStart"/>
            <w:r w:rsidRPr="004205FC">
              <w:rPr>
                <w:sz w:val="24"/>
                <w:szCs w:val="24"/>
              </w:rPr>
              <w:t>указать</w:t>
            </w:r>
            <w:proofErr w:type="spellEnd"/>
          </w:p>
        </w:tc>
        <w:tc>
          <w:tcPr>
            <w:tcW w:w="5386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Ворота футбольные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Сетка для футбольных мячей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Координационная лестница для футбола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 xml:space="preserve">Корзины, </w:t>
            </w:r>
          </w:p>
          <w:p w:rsidR="00D87A81" w:rsidRPr="002A58B5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proofErr w:type="spellStart"/>
            <w:r w:rsidRPr="002A58B5">
              <w:rPr>
                <w:sz w:val="24"/>
                <w:szCs w:val="24"/>
                <w:lang w:val="ru-RU"/>
              </w:rPr>
              <w:t>Кольцебросы</w:t>
            </w:r>
            <w:proofErr w:type="spellEnd"/>
            <w:r w:rsidRPr="002A58B5">
              <w:rPr>
                <w:sz w:val="24"/>
                <w:szCs w:val="24"/>
                <w:lang w:val="ru-RU"/>
              </w:rPr>
              <w:t xml:space="preserve">,  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Набор кеглей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Летающая тарелка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Набор игр для мелкой ручной моторики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Шнуры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Конусы для разметки площадки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Бадминтон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Городки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lastRenderedPageBreak/>
              <w:t xml:space="preserve">Мячи </w:t>
            </w:r>
            <w:proofErr w:type="spellStart"/>
            <w:r w:rsidRPr="004205FC">
              <w:rPr>
                <w:sz w:val="24"/>
                <w:szCs w:val="24"/>
                <w:lang w:val="ru-RU"/>
              </w:rPr>
              <w:t>Хопы</w:t>
            </w:r>
            <w:proofErr w:type="spellEnd"/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Коврики для выполнения ОРУ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Клюшки</w:t>
            </w:r>
            <w:proofErr w:type="spellEnd"/>
          </w:p>
          <w:p w:rsidR="00D87A81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proofErr w:type="spellStart"/>
            <w:r w:rsidRPr="004205FC">
              <w:rPr>
                <w:sz w:val="24"/>
                <w:szCs w:val="24"/>
              </w:rPr>
              <w:t>Шайбы</w:t>
            </w:r>
            <w:proofErr w:type="spellEnd"/>
          </w:p>
          <w:p w:rsidR="00D87A81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Санки</w:t>
            </w:r>
          </w:p>
          <w:p w:rsidR="00D87A81" w:rsidRPr="0072239A" w:rsidRDefault="00D87A81" w:rsidP="003B565A">
            <w:pPr>
              <w:spacing w:before="0" w:beforeAutospacing="0" w:after="0" w:afterAutospacing="0" w:line="240" w:lineRule="atLeas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Тюбинг</w:t>
            </w:r>
          </w:p>
        </w:tc>
        <w:tc>
          <w:tcPr>
            <w:tcW w:w="993" w:type="dxa"/>
          </w:tcPr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lastRenderedPageBreak/>
              <w:t>4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3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5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3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10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ind w:firstLine="709"/>
              <w:jc w:val="center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lastRenderedPageBreak/>
              <w:t>4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25</w:t>
            </w:r>
          </w:p>
          <w:p w:rsidR="00D87A81" w:rsidRPr="004205FC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10</w:t>
            </w:r>
          </w:p>
          <w:p w:rsidR="00D87A81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</w:rPr>
              <w:t>10</w:t>
            </w:r>
          </w:p>
          <w:p w:rsidR="00D87A81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  <w:p w:rsidR="00D87A81" w:rsidRPr="0072239A" w:rsidRDefault="00D87A81" w:rsidP="003B565A">
            <w:pPr>
              <w:spacing w:before="0" w:beforeAutospacing="0" w:after="0" w:afterAutospacing="0" w:line="240" w:lineRule="atLeast"/>
              <w:jc w:val="righ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</w:tr>
    </w:tbl>
    <w:p w:rsidR="00D87A81" w:rsidRPr="004205FC" w:rsidRDefault="00D87A81" w:rsidP="00D87A81">
      <w:pPr>
        <w:spacing w:after="0"/>
        <w:ind w:firstLine="709"/>
        <w:rPr>
          <w:b/>
          <w:sz w:val="24"/>
          <w:szCs w:val="24"/>
          <w:lang w:val="ru-RU"/>
        </w:rPr>
      </w:pPr>
      <w:r w:rsidRPr="004205FC">
        <w:rPr>
          <w:b/>
          <w:sz w:val="24"/>
          <w:szCs w:val="24"/>
          <w:lang w:val="ru-RU"/>
        </w:rPr>
        <w:lastRenderedPageBreak/>
        <w:t>Физкультурная площадка (информация по каждому корпусу ДОУ)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2268"/>
        <w:gridCol w:w="4962"/>
      </w:tblGrid>
      <w:tr w:rsidR="00D87A81" w:rsidRPr="009B3450" w:rsidTr="00D87A81">
        <w:tc>
          <w:tcPr>
            <w:tcW w:w="2410" w:type="dxa"/>
          </w:tcPr>
          <w:p w:rsidR="00D87A81" w:rsidRPr="004205FC" w:rsidRDefault="00D87A81" w:rsidP="00D87A81">
            <w:pPr>
              <w:spacing w:after="0"/>
              <w:ind w:firstLine="709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268" w:type="dxa"/>
          </w:tcPr>
          <w:p w:rsidR="00D87A81" w:rsidRPr="004205FC" w:rsidRDefault="00D87A81" w:rsidP="00D87A81">
            <w:pPr>
              <w:spacing w:after="0"/>
              <w:ind w:firstLine="709"/>
              <w:rPr>
                <w:sz w:val="24"/>
                <w:szCs w:val="24"/>
                <w:lang w:eastAsia="ru-RU"/>
              </w:rPr>
            </w:pPr>
            <w:proofErr w:type="spellStart"/>
            <w:r w:rsidRPr="004205FC">
              <w:rPr>
                <w:sz w:val="24"/>
                <w:szCs w:val="24"/>
                <w:lang w:eastAsia="ru-RU"/>
              </w:rPr>
              <w:t>Площадь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  <w:lang w:eastAsia="ru-RU"/>
              </w:rPr>
              <w:t>кв.м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2" w:type="dxa"/>
          </w:tcPr>
          <w:p w:rsidR="00D87A81" w:rsidRPr="004205FC" w:rsidRDefault="00D87A81" w:rsidP="00D87A81">
            <w:pPr>
              <w:spacing w:after="0"/>
              <w:ind w:firstLine="709"/>
              <w:rPr>
                <w:sz w:val="24"/>
                <w:szCs w:val="24"/>
                <w:lang w:val="ru-RU" w:eastAsia="ru-RU"/>
              </w:rPr>
            </w:pPr>
            <w:r w:rsidRPr="004205FC">
              <w:rPr>
                <w:sz w:val="24"/>
                <w:szCs w:val="24"/>
                <w:lang w:val="ru-RU" w:eastAsia="ru-RU"/>
              </w:rPr>
              <w:t>Покрытие</w:t>
            </w:r>
          </w:p>
          <w:p w:rsidR="00D87A81" w:rsidRPr="004205FC" w:rsidRDefault="00D87A81" w:rsidP="00D87A81">
            <w:pPr>
              <w:spacing w:after="0"/>
              <w:ind w:firstLine="709"/>
              <w:rPr>
                <w:sz w:val="24"/>
                <w:szCs w:val="24"/>
                <w:lang w:val="ru-RU" w:eastAsia="ru-RU"/>
              </w:rPr>
            </w:pPr>
            <w:r w:rsidRPr="004205FC">
              <w:rPr>
                <w:sz w:val="24"/>
                <w:szCs w:val="24"/>
                <w:lang w:val="ru-RU" w:eastAsia="ru-RU"/>
              </w:rPr>
              <w:t>(твердое   грунтовое, деревянное, иное  указать)</w:t>
            </w:r>
          </w:p>
        </w:tc>
      </w:tr>
      <w:tr w:rsidR="00D87A81" w:rsidRPr="004205FC" w:rsidTr="00D87A81">
        <w:tc>
          <w:tcPr>
            <w:tcW w:w="2410" w:type="dxa"/>
          </w:tcPr>
          <w:p w:rsidR="00D87A81" w:rsidRPr="004205FC" w:rsidRDefault="00D87A81" w:rsidP="00D87A81">
            <w:pPr>
              <w:spacing w:after="0"/>
              <w:ind w:firstLine="709"/>
              <w:rPr>
                <w:sz w:val="24"/>
                <w:szCs w:val="24"/>
                <w:lang w:eastAsia="ru-RU"/>
              </w:rPr>
            </w:pPr>
            <w:proofErr w:type="spellStart"/>
            <w:r w:rsidRPr="004205FC">
              <w:rPr>
                <w:sz w:val="24"/>
                <w:szCs w:val="24"/>
                <w:lang w:eastAsia="ru-RU"/>
              </w:rPr>
              <w:t>Корпус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 xml:space="preserve"> № 1</w:t>
            </w:r>
          </w:p>
        </w:tc>
        <w:tc>
          <w:tcPr>
            <w:tcW w:w="2268" w:type="dxa"/>
          </w:tcPr>
          <w:p w:rsidR="00D87A81" w:rsidRPr="004205FC" w:rsidRDefault="00D87A81" w:rsidP="00D87A81">
            <w:pPr>
              <w:spacing w:after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4205FC">
              <w:rPr>
                <w:sz w:val="24"/>
                <w:szCs w:val="24"/>
                <w:lang w:eastAsia="ru-RU"/>
              </w:rPr>
              <w:t>57, 6</w:t>
            </w:r>
          </w:p>
        </w:tc>
        <w:tc>
          <w:tcPr>
            <w:tcW w:w="4962" w:type="dxa"/>
          </w:tcPr>
          <w:p w:rsidR="00D87A81" w:rsidRPr="004205FC" w:rsidRDefault="00D87A81" w:rsidP="00D87A81">
            <w:pPr>
              <w:spacing w:after="0"/>
              <w:ind w:firstLine="709"/>
              <w:rPr>
                <w:sz w:val="24"/>
                <w:szCs w:val="24"/>
                <w:lang w:eastAsia="ru-RU"/>
              </w:rPr>
            </w:pPr>
            <w:proofErr w:type="spellStart"/>
            <w:r w:rsidRPr="004205FC">
              <w:rPr>
                <w:sz w:val="24"/>
                <w:szCs w:val="24"/>
                <w:lang w:eastAsia="ru-RU"/>
              </w:rPr>
              <w:t>Твердое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  <w:lang w:eastAsia="ru-RU"/>
              </w:rPr>
              <w:t>грунтовое</w:t>
            </w:r>
            <w:proofErr w:type="spellEnd"/>
          </w:p>
        </w:tc>
      </w:tr>
      <w:tr w:rsidR="00D87A81" w:rsidRPr="004205FC" w:rsidTr="00D87A81">
        <w:tc>
          <w:tcPr>
            <w:tcW w:w="2410" w:type="dxa"/>
          </w:tcPr>
          <w:p w:rsidR="00D87A81" w:rsidRPr="004205FC" w:rsidRDefault="00D87A81" w:rsidP="00D87A81">
            <w:pPr>
              <w:spacing w:after="0"/>
              <w:ind w:firstLine="709"/>
              <w:rPr>
                <w:sz w:val="24"/>
                <w:szCs w:val="24"/>
                <w:lang w:eastAsia="ru-RU"/>
              </w:rPr>
            </w:pPr>
            <w:proofErr w:type="spellStart"/>
            <w:r w:rsidRPr="004205FC">
              <w:rPr>
                <w:sz w:val="24"/>
                <w:szCs w:val="24"/>
                <w:lang w:eastAsia="ru-RU"/>
              </w:rPr>
              <w:t>Корпус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 xml:space="preserve"> № 2</w:t>
            </w:r>
          </w:p>
        </w:tc>
        <w:tc>
          <w:tcPr>
            <w:tcW w:w="2268" w:type="dxa"/>
          </w:tcPr>
          <w:p w:rsidR="00D87A81" w:rsidRPr="004205FC" w:rsidRDefault="00D87A81" w:rsidP="00D87A81">
            <w:pPr>
              <w:spacing w:after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4205FC">
              <w:rPr>
                <w:sz w:val="24"/>
                <w:szCs w:val="24"/>
                <w:lang w:eastAsia="ru-RU"/>
              </w:rPr>
              <w:t>53, 5</w:t>
            </w:r>
          </w:p>
        </w:tc>
        <w:tc>
          <w:tcPr>
            <w:tcW w:w="4962" w:type="dxa"/>
          </w:tcPr>
          <w:p w:rsidR="00D87A81" w:rsidRPr="004205FC" w:rsidRDefault="00D87A81" w:rsidP="00D87A81">
            <w:pPr>
              <w:spacing w:after="0"/>
              <w:ind w:firstLine="709"/>
              <w:rPr>
                <w:sz w:val="24"/>
                <w:szCs w:val="24"/>
                <w:lang w:eastAsia="ru-RU"/>
              </w:rPr>
            </w:pPr>
            <w:proofErr w:type="spellStart"/>
            <w:r w:rsidRPr="004205FC">
              <w:rPr>
                <w:sz w:val="24"/>
                <w:szCs w:val="24"/>
                <w:lang w:eastAsia="ru-RU"/>
              </w:rPr>
              <w:t>Твердое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  <w:lang w:eastAsia="ru-RU"/>
              </w:rPr>
              <w:t>грунтовое</w:t>
            </w:r>
            <w:proofErr w:type="spellEnd"/>
          </w:p>
        </w:tc>
      </w:tr>
      <w:tr w:rsidR="00D87A81" w:rsidRPr="004205FC" w:rsidTr="00D87A81">
        <w:tc>
          <w:tcPr>
            <w:tcW w:w="2410" w:type="dxa"/>
          </w:tcPr>
          <w:p w:rsidR="00D87A81" w:rsidRPr="004205FC" w:rsidRDefault="00D87A81" w:rsidP="00D87A81">
            <w:pPr>
              <w:spacing w:after="0"/>
              <w:ind w:firstLine="709"/>
              <w:rPr>
                <w:sz w:val="24"/>
                <w:szCs w:val="24"/>
                <w:lang w:eastAsia="ru-RU"/>
              </w:rPr>
            </w:pPr>
            <w:proofErr w:type="spellStart"/>
            <w:r w:rsidRPr="004205FC">
              <w:rPr>
                <w:sz w:val="24"/>
                <w:szCs w:val="24"/>
                <w:lang w:eastAsia="ru-RU"/>
              </w:rPr>
              <w:t>Корпус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2268" w:type="dxa"/>
          </w:tcPr>
          <w:p w:rsidR="00D87A81" w:rsidRPr="004205FC" w:rsidRDefault="00D87A81" w:rsidP="00D87A81">
            <w:pPr>
              <w:spacing w:after="0"/>
              <w:ind w:firstLine="709"/>
              <w:jc w:val="center"/>
              <w:rPr>
                <w:sz w:val="24"/>
                <w:szCs w:val="24"/>
                <w:lang w:eastAsia="ru-RU"/>
              </w:rPr>
            </w:pPr>
            <w:r w:rsidRPr="004205FC">
              <w:rPr>
                <w:sz w:val="24"/>
                <w:szCs w:val="24"/>
                <w:lang w:eastAsia="ru-RU"/>
              </w:rPr>
              <w:t>42, 5</w:t>
            </w:r>
          </w:p>
        </w:tc>
        <w:tc>
          <w:tcPr>
            <w:tcW w:w="4962" w:type="dxa"/>
          </w:tcPr>
          <w:p w:rsidR="00D87A81" w:rsidRPr="004205FC" w:rsidRDefault="00D87A81" w:rsidP="00D87A81">
            <w:pPr>
              <w:spacing w:after="0"/>
              <w:ind w:firstLine="709"/>
              <w:rPr>
                <w:sz w:val="24"/>
                <w:szCs w:val="24"/>
                <w:lang w:eastAsia="ru-RU"/>
              </w:rPr>
            </w:pPr>
            <w:proofErr w:type="spellStart"/>
            <w:r w:rsidRPr="004205FC">
              <w:rPr>
                <w:sz w:val="24"/>
                <w:szCs w:val="24"/>
                <w:lang w:eastAsia="ru-RU"/>
              </w:rPr>
              <w:t>Твердое</w:t>
            </w:r>
            <w:proofErr w:type="spellEnd"/>
            <w:r w:rsidRPr="004205F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  <w:lang w:eastAsia="ru-RU"/>
              </w:rPr>
              <w:t>грунтовое</w:t>
            </w:r>
            <w:proofErr w:type="spellEnd"/>
          </w:p>
        </w:tc>
      </w:tr>
    </w:tbl>
    <w:p w:rsidR="00D87A81" w:rsidRPr="005F2093" w:rsidRDefault="00D87A81" w:rsidP="00D87A81">
      <w:pPr>
        <w:spacing w:before="0" w:beforeAutospacing="0" w:after="0" w:afterAutospacing="0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           </w:t>
      </w:r>
    </w:p>
    <w:p w:rsidR="00D87A81" w:rsidRDefault="00D87A81" w:rsidP="003B565A">
      <w:pPr>
        <w:spacing w:before="0" w:beforeAutospacing="0" w:after="0" w:afterAutospacing="0"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proofErr w:type="spellStart"/>
      <w:r w:rsidRPr="00423084">
        <w:rPr>
          <w:color w:val="000000"/>
          <w:sz w:val="24"/>
          <w:szCs w:val="24"/>
          <w:lang w:val="ru-RU"/>
        </w:rPr>
        <w:t>Здоровьесберегающие</w:t>
      </w:r>
      <w:proofErr w:type="spellEnd"/>
      <w:r w:rsidRPr="00423084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423084">
        <w:rPr>
          <w:color w:val="000000"/>
          <w:sz w:val="24"/>
          <w:szCs w:val="24"/>
          <w:lang w:val="ru-RU"/>
        </w:rPr>
        <w:t>технологии</w:t>
      </w:r>
      <w:proofErr w:type="gramEnd"/>
      <w:r>
        <w:rPr>
          <w:color w:val="000000"/>
          <w:sz w:val="24"/>
          <w:szCs w:val="24"/>
          <w:lang w:val="ru-RU"/>
        </w:rPr>
        <w:t xml:space="preserve"> используемые в ДОУ, </w:t>
      </w:r>
      <w:r w:rsidRPr="00423084">
        <w:rPr>
          <w:color w:val="000000"/>
          <w:sz w:val="24"/>
          <w:szCs w:val="24"/>
          <w:lang w:val="ru-RU"/>
        </w:rPr>
        <w:t xml:space="preserve"> направлены</w:t>
      </w:r>
      <w:r>
        <w:rPr>
          <w:color w:val="000000"/>
          <w:sz w:val="24"/>
          <w:szCs w:val="24"/>
          <w:lang w:val="ru-RU"/>
        </w:rPr>
        <w:t xml:space="preserve"> </w:t>
      </w:r>
      <w:r w:rsidRPr="00423084">
        <w:rPr>
          <w:color w:val="000000"/>
          <w:sz w:val="24"/>
          <w:szCs w:val="24"/>
          <w:lang w:val="ru-RU"/>
        </w:rPr>
        <w:t xml:space="preserve"> на сохранение здоро</w:t>
      </w:r>
      <w:r>
        <w:rPr>
          <w:color w:val="000000"/>
          <w:sz w:val="24"/>
          <w:szCs w:val="24"/>
          <w:lang w:val="ru-RU"/>
        </w:rPr>
        <w:t xml:space="preserve">вья и физическое развитие детей: </w:t>
      </w:r>
      <w:r w:rsidRPr="00423084">
        <w:rPr>
          <w:color w:val="000000"/>
          <w:sz w:val="24"/>
          <w:szCs w:val="24"/>
          <w:lang w:val="ru-RU"/>
        </w:rPr>
        <w:t xml:space="preserve">  </w:t>
      </w:r>
    </w:p>
    <w:p w:rsidR="00D87A81" w:rsidRDefault="00D87A81" w:rsidP="003B565A">
      <w:pPr>
        <w:spacing w:before="0" w:beforeAutospacing="0" w:after="0" w:afterAutospacing="0"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4C6688">
        <w:rPr>
          <w:b/>
          <w:color w:val="000000"/>
          <w:sz w:val="24"/>
          <w:szCs w:val="24"/>
          <w:lang w:val="ru-RU"/>
        </w:rPr>
        <w:t>Медико-гигиенические технологии.</w:t>
      </w:r>
      <w:r w:rsidRPr="004C6688">
        <w:rPr>
          <w:color w:val="000000"/>
          <w:sz w:val="24"/>
          <w:szCs w:val="24"/>
          <w:lang w:val="ru-RU"/>
        </w:rPr>
        <w:t xml:space="preserve">  Контроль в обеспечении гигиенических условий прописанных правилами СанПиНов (влажная уборка, проветривание, </w:t>
      </w:r>
      <w:proofErr w:type="spellStart"/>
      <w:r w:rsidRPr="004C6688">
        <w:rPr>
          <w:color w:val="000000"/>
          <w:sz w:val="24"/>
          <w:szCs w:val="24"/>
          <w:lang w:val="ru-RU"/>
        </w:rPr>
        <w:t>кварцевание</w:t>
      </w:r>
      <w:proofErr w:type="spellEnd"/>
      <w:r w:rsidRPr="004C6688">
        <w:rPr>
          <w:color w:val="000000"/>
          <w:sz w:val="24"/>
          <w:szCs w:val="24"/>
          <w:lang w:val="ru-RU"/>
        </w:rPr>
        <w:t xml:space="preserve"> и др.),   наблюдение за динамикой здоровья детей, организация профилактических мероприятий витаминотерапия, витаминизация 3-х блюд, употребл</w:t>
      </w:r>
      <w:r>
        <w:rPr>
          <w:color w:val="000000"/>
          <w:sz w:val="24"/>
          <w:szCs w:val="24"/>
          <w:lang w:val="ru-RU"/>
        </w:rPr>
        <w:t xml:space="preserve">ение фитонцидов (лук, чеснок). Совместно с медсестрой проводиться </w:t>
      </w:r>
      <w:proofErr w:type="gramStart"/>
      <w:r>
        <w:rPr>
          <w:color w:val="000000"/>
          <w:sz w:val="24"/>
          <w:szCs w:val="24"/>
          <w:lang w:val="ru-RU"/>
        </w:rPr>
        <w:t xml:space="preserve">контроль </w:t>
      </w:r>
      <w:r w:rsidRPr="004C6688">
        <w:rPr>
          <w:color w:val="000000"/>
          <w:sz w:val="24"/>
          <w:szCs w:val="24"/>
          <w:lang w:val="ru-RU"/>
        </w:rPr>
        <w:t xml:space="preserve">  за</w:t>
      </w:r>
      <w:proofErr w:type="gramEnd"/>
      <w:r w:rsidRPr="004C6688">
        <w:rPr>
          <w:color w:val="000000"/>
          <w:sz w:val="24"/>
          <w:szCs w:val="24"/>
          <w:lang w:val="ru-RU"/>
        </w:rPr>
        <w:t xml:space="preserve"> санитарным состоянием ДОУ, </w:t>
      </w:r>
      <w:r>
        <w:rPr>
          <w:color w:val="000000"/>
          <w:sz w:val="24"/>
          <w:szCs w:val="24"/>
          <w:lang w:val="ru-RU"/>
        </w:rPr>
        <w:t xml:space="preserve">и реализацией </w:t>
      </w:r>
      <w:r w:rsidRPr="004C6688">
        <w:rPr>
          <w:color w:val="000000"/>
          <w:sz w:val="24"/>
          <w:szCs w:val="24"/>
          <w:lang w:val="ru-RU"/>
        </w:rPr>
        <w:t xml:space="preserve"> плана  профилактически</w:t>
      </w:r>
      <w:r>
        <w:rPr>
          <w:color w:val="000000"/>
          <w:sz w:val="24"/>
          <w:szCs w:val="24"/>
          <w:lang w:val="ru-RU"/>
        </w:rPr>
        <w:t>х мероприятий ДОУ и поликлиники</w:t>
      </w:r>
      <w:r w:rsidRPr="004C6688">
        <w:rPr>
          <w:color w:val="000000"/>
          <w:sz w:val="24"/>
          <w:szCs w:val="24"/>
          <w:lang w:val="ru-RU"/>
        </w:rPr>
        <w:t>.</w:t>
      </w:r>
    </w:p>
    <w:p w:rsidR="00D87A81" w:rsidRPr="003D508F" w:rsidRDefault="00D87A81" w:rsidP="003B565A">
      <w:pPr>
        <w:spacing w:before="0" w:beforeAutospacing="0" w:after="0" w:afterAutospacing="0"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E7505A">
        <w:rPr>
          <w:b/>
          <w:iCs/>
          <w:color w:val="000000"/>
          <w:spacing w:val="1"/>
          <w:sz w:val="24"/>
          <w:szCs w:val="24"/>
          <w:lang w:val="ru-RU" w:eastAsia="ar-SA"/>
        </w:rPr>
        <w:t xml:space="preserve">Оздоровительная  гимнастика </w:t>
      </w:r>
      <w:r w:rsidRPr="00E7505A">
        <w:rPr>
          <w:spacing w:val="1"/>
          <w:sz w:val="24"/>
          <w:szCs w:val="24"/>
          <w:lang w:val="ru-RU" w:eastAsia="ar-SA"/>
        </w:rPr>
        <w:t>включена</w:t>
      </w:r>
      <w:r w:rsidRPr="00E7505A">
        <w:rPr>
          <w:color w:val="000000"/>
          <w:spacing w:val="1"/>
          <w:sz w:val="24"/>
          <w:szCs w:val="24"/>
          <w:lang w:val="ru-RU" w:eastAsia="ar-SA"/>
        </w:rPr>
        <w:t xml:space="preserve"> в распорядок дня ДОУ в утренние часы и после пробуждения от сна. </w:t>
      </w:r>
      <w:r w:rsidRPr="00E7505A">
        <w:rPr>
          <w:color w:val="000000"/>
          <w:spacing w:val="-1"/>
          <w:sz w:val="24"/>
          <w:szCs w:val="24"/>
          <w:lang w:val="ru-RU" w:eastAsia="ar-SA"/>
        </w:rPr>
        <w:t>В комплексы утренней гимнастики входят  уп</w:t>
      </w:r>
      <w:r w:rsidRPr="00E7505A">
        <w:rPr>
          <w:color w:val="000000"/>
          <w:spacing w:val="-2"/>
          <w:sz w:val="24"/>
          <w:szCs w:val="24"/>
          <w:lang w:val="ru-RU" w:eastAsia="ar-SA"/>
        </w:rPr>
        <w:t>ражнения для всех групп мышц, упражнения для профилактики плоскостопия,  дыхательн</w:t>
      </w:r>
      <w:r w:rsidRPr="00E7505A">
        <w:rPr>
          <w:color w:val="000000"/>
          <w:spacing w:val="1"/>
          <w:sz w:val="24"/>
          <w:szCs w:val="24"/>
          <w:lang w:val="ru-RU" w:eastAsia="ar-SA"/>
        </w:rPr>
        <w:t>ые упражнения, сочетающиеся  с самомас</w:t>
      </w:r>
      <w:r w:rsidRPr="00E7505A">
        <w:rPr>
          <w:color w:val="000000"/>
          <w:spacing w:val="1"/>
          <w:sz w:val="24"/>
          <w:szCs w:val="24"/>
          <w:lang w:val="ru-RU" w:eastAsia="ar-SA"/>
        </w:rPr>
        <w:softHyphen/>
        <w:t>сажем и закаливанием организма.</w:t>
      </w:r>
    </w:p>
    <w:p w:rsidR="00D87A81" w:rsidRDefault="00D87A81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E7505A">
        <w:rPr>
          <w:b/>
          <w:sz w:val="24"/>
          <w:szCs w:val="24"/>
          <w:lang w:val="ru-RU"/>
        </w:rPr>
        <w:t>Физкультурные занятия</w:t>
      </w:r>
      <w:r>
        <w:rPr>
          <w:b/>
          <w:sz w:val="24"/>
          <w:szCs w:val="24"/>
          <w:lang w:val="ru-RU"/>
        </w:rPr>
        <w:t>.</w:t>
      </w:r>
      <w:r w:rsidRPr="00E7505A">
        <w:rPr>
          <w:sz w:val="24"/>
          <w:szCs w:val="24"/>
          <w:lang w:val="ru-RU"/>
        </w:rPr>
        <w:t xml:space="preserve"> </w:t>
      </w:r>
      <w:r w:rsidRPr="00FD637C">
        <w:rPr>
          <w:sz w:val="24"/>
          <w:szCs w:val="24"/>
          <w:lang w:val="ru-RU"/>
        </w:rPr>
        <w:t>Физическое воспитание в ДОУ  осуществляется с использованием Примерной основной общеобразовательной программы дошкольного образования «От рождения до школы»  под редакцией Н.</w:t>
      </w:r>
      <w:r w:rsidR="008F4439">
        <w:rPr>
          <w:sz w:val="24"/>
          <w:szCs w:val="24"/>
          <w:lang w:val="ru-RU"/>
        </w:rPr>
        <w:t xml:space="preserve"> </w:t>
      </w:r>
      <w:r w:rsidRPr="00FD637C">
        <w:rPr>
          <w:sz w:val="24"/>
          <w:szCs w:val="24"/>
          <w:lang w:val="ru-RU"/>
        </w:rPr>
        <w:t>Е.</w:t>
      </w:r>
      <w:r w:rsidR="008F4439">
        <w:rPr>
          <w:sz w:val="24"/>
          <w:szCs w:val="24"/>
          <w:lang w:val="ru-RU"/>
        </w:rPr>
        <w:t xml:space="preserve"> </w:t>
      </w:r>
      <w:r w:rsidRPr="00FD637C">
        <w:rPr>
          <w:sz w:val="24"/>
          <w:szCs w:val="24"/>
          <w:lang w:val="ru-RU"/>
        </w:rPr>
        <w:t>Вераксы, М.А. Васильева. «Физкуль</w:t>
      </w:r>
      <w:r>
        <w:rPr>
          <w:sz w:val="24"/>
          <w:szCs w:val="24"/>
          <w:lang w:val="ru-RU"/>
        </w:rPr>
        <w:t xml:space="preserve">турные  занятия в детском саду» автор </w:t>
      </w:r>
      <w:r w:rsidRPr="00FD637C">
        <w:rPr>
          <w:sz w:val="24"/>
          <w:szCs w:val="24"/>
          <w:lang w:val="ru-RU"/>
        </w:rPr>
        <w:t xml:space="preserve"> </w:t>
      </w:r>
      <w:proofErr w:type="spellStart"/>
      <w:r w:rsidRPr="00FD637C">
        <w:rPr>
          <w:sz w:val="24"/>
          <w:szCs w:val="24"/>
          <w:lang w:val="ru-RU"/>
        </w:rPr>
        <w:t>Пензулаева</w:t>
      </w:r>
      <w:proofErr w:type="spellEnd"/>
      <w:r w:rsidR="008F4439">
        <w:rPr>
          <w:sz w:val="24"/>
          <w:szCs w:val="24"/>
          <w:lang w:val="ru-RU"/>
        </w:rPr>
        <w:t xml:space="preserve"> </w:t>
      </w:r>
      <w:r w:rsidRPr="00FD637C">
        <w:rPr>
          <w:sz w:val="24"/>
          <w:szCs w:val="24"/>
          <w:lang w:val="ru-RU"/>
        </w:rPr>
        <w:t xml:space="preserve"> Л.И</w:t>
      </w:r>
      <w:r>
        <w:rPr>
          <w:sz w:val="24"/>
          <w:szCs w:val="24"/>
          <w:lang w:val="ru-RU"/>
        </w:rPr>
        <w:t xml:space="preserve">.  Занятия </w:t>
      </w:r>
      <w:r w:rsidRPr="00FD637C">
        <w:rPr>
          <w:sz w:val="24"/>
          <w:szCs w:val="24"/>
          <w:lang w:val="ru-RU"/>
        </w:rPr>
        <w:t xml:space="preserve">  </w:t>
      </w:r>
      <w:r w:rsidRPr="00E7505A">
        <w:rPr>
          <w:sz w:val="24"/>
          <w:szCs w:val="24"/>
          <w:lang w:val="ru-RU"/>
        </w:rPr>
        <w:t xml:space="preserve">проводятся в соответствии с программой ДОУ </w:t>
      </w:r>
      <w:r>
        <w:rPr>
          <w:sz w:val="24"/>
          <w:szCs w:val="24"/>
          <w:lang w:val="ru-RU"/>
        </w:rPr>
        <w:t xml:space="preserve">3 раза в неделю. </w:t>
      </w:r>
      <w:r w:rsidRPr="00E7505A">
        <w:rPr>
          <w:sz w:val="24"/>
          <w:szCs w:val="24"/>
          <w:lang w:val="ru-RU"/>
        </w:rPr>
        <w:t>Зал</w:t>
      </w:r>
      <w:r>
        <w:rPr>
          <w:sz w:val="24"/>
          <w:szCs w:val="24"/>
          <w:lang w:val="ru-RU"/>
        </w:rPr>
        <w:t>ы</w:t>
      </w:r>
      <w:r w:rsidRPr="00E7505A">
        <w:rPr>
          <w:sz w:val="24"/>
          <w:szCs w:val="24"/>
          <w:lang w:val="ru-RU"/>
        </w:rPr>
        <w:t xml:space="preserve"> оснащен</w:t>
      </w:r>
      <w:r>
        <w:rPr>
          <w:sz w:val="24"/>
          <w:szCs w:val="24"/>
          <w:lang w:val="ru-RU"/>
        </w:rPr>
        <w:t>ы</w:t>
      </w:r>
      <w:r w:rsidRPr="00E7505A">
        <w:rPr>
          <w:sz w:val="24"/>
          <w:szCs w:val="24"/>
          <w:lang w:val="ru-RU"/>
        </w:rPr>
        <w:t xml:space="preserve"> необходимым инвентарём, снарядами  и  п</w:t>
      </w:r>
      <w:r>
        <w:rPr>
          <w:sz w:val="24"/>
          <w:szCs w:val="24"/>
          <w:lang w:val="ru-RU"/>
        </w:rPr>
        <w:t>особиями. На территории ДОУ имеются  физкультурные  площадки</w:t>
      </w:r>
      <w:r w:rsidRPr="00E7505A">
        <w:rPr>
          <w:sz w:val="24"/>
          <w:szCs w:val="24"/>
          <w:lang w:val="ru-RU"/>
        </w:rPr>
        <w:t xml:space="preserve"> и стадион для проведения физкультурных занятий, подвижных и  спортивных игр. Для повышения  оздоровительного эффекта во время благоприятных погодных условий физкультур</w:t>
      </w:r>
      <w:r>
        <w:rPr>
          <w:sz w:val="24"/>
          <w:szCs w:val="24"/>
          <w:lang w:val="ru-RU"/>
        </w:rPr>
        <w:t xml:space="preserve">ные занятия проводятся </w:t>
      </w:r>
      <w:r w:rsidRPr="00E7505A">
        <w:rPr>
          <w:sz w:val="24"/>
          <w:szCs w:val="24"/>
          <w:lang w:val="ru-RU"/>
        </w:rPr>
        <w:t xml:space="preserve">  н</w:t>
      </w:r>
      <w:r>
        <w:rPr>
          <w:sz w:val="24"/>
          <w:szCs w:val="24"/>
          <w:lang w:val="ru-RU"/>
        </w:rPr>
        <w:t xml:space="preserve">а улице.  В зимнее время на спортивных площадках ДОУ прокладывается   лыжня.                    </w:t>
      </w:r>
    </w:p>
    <w:p w:rsidR="00D87A81" w:rsidRPr="00E7505A" w:rsidRDefault="00D87A81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E7505A">
        <w:rPr>
          <w:sz w:val="24"/>
          <w:szCs w:val="24"/>
          <w:lang w:val="ru-RU"/>
        </w:rPr>
        <w:t>У каждого ребенка  имеется индивидуальная форма для физкультурных занятий в зале (футболка, шорты, спортивная обувь).</w:t>
      </w:r>
    </w:p>
    <w:p w:rsidR="00D87A81" w:rsidRPr="00E7505A" w:rsidRDefault="00D87A81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Для успешного решения </w:t>
      </w:r>
      <w:r w:rsidRPr="00E7505A">
        <w:rPr>
          <w:sz w:val="24"/>
          <w:szCs w:val="24"/>
          <w:lang w:val="ru-RU"/>
        </w:rPr>
        <w:t xml:space="preserve">  </w:t>
      </w:r>
      <w:proofErr w:type="spellStart"/>
      <w:r w:rsidRPr="00E7505A">
        <w:rPr>
          <w:sz w:val="24"/>
          <w:szCs w:val="24"/>
          <w:lang w:val="ru-RU"/>
        </w:rPr>
        <w:t>физультурно</w:t>
      </w:r>
      <w:proofErr w:type="spellEnd"/>
      <w:r>
        <w:rPr>
          <w:sz w:val="24"/>
          <w:szCs w:val="24"/>
          <w:lang w:val="ru-RU"/>
        </w:rPr>
        <w:t xml:space="preserve"> </w:t>
      </w:r>
      <w:r w:rsidRPr="00E7505A">
        <w:rPr>
          <w:sz w:val="24"/>
          <w:szCs w:val="24"/>
          <w:lang w:val="ru-RU"/>
        </w:rPr>
        <w:t>-</w:t>
      </w:r>
      <w:r w:rsidR="008F4439">
        <w:rPr>
          <w:sz w:val="24"/>
          <w:szCs w:val="24"/>
          <w:lang w:val="ru-RU"/>
        </w:rPr>
        <w:t xml:space="preserve"> </w:t>
      </w:r>
      <w:r w:rsidRPr="00E7505A">
        <w:rPr>
          <w:sz w:val="24"/>
          <w:szCs w:val="24"/>
          <w:lang w:val="ru-RU"/>
        </w:rPr>
        <w:t xml:space="preserve">оздоровительных задач </w:t>
      </w:r>
      <w:r>
        <w:rPr>
          <w:sz w:val="24"/>
          <w:szCs w:val="24"/>
          <w:lang w:val="ru-RU"/>
        </w:rPr>
        <w:t xml:space="preserve">проводятся </w:t>
      </w:r>
      <w:r w:rsidRPr="00E7505A">
        <w:rPr>
          <w:sz w:val="24"/>
          <w:szCs w:val="24"/>
          <w:lang w:val="ru-RU"/>
        </w:rPr>
        <w:t>занятия разной направленности: обучающие, игровые  тематические, тренирующие, с элементами ОБЖ и ЗОЖ.</w:t>
      </w:r>
    </w:p>
    <w:p w:rsidR="00D87A81" w:rsidRPr="00E7505A" w:rsidRDefault="00D87A81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E7505A">
        <w:rPr>
          <w:sz w:val="24"/>
          <w:szCs w:val="24"/>
          <w:lang w:val="ru-RU"/>
        </w:rPr>
        <w:lastRenderedPageBreak/>
        <w:t>В содержание  занятий включаю</w:t>
      </w:r>
      <w:r>
        <w:rPr>
          <w:sz w:val="24"/>
          <w:szCs w:val="24"/>
          <w:lang w:val="ru-RU"/>
        </w:rPr>
        <w:t xml:space="preserve">тся </w:t>
      </w:r>
      <w:r w:rsidRPr="00E7505A">
        <w:rPr>
          <w:sz w:val="24"/>
          <w:szCs w:val="24"/>
          <w:lang w:val="ru-RU"/>
        </w:rPr>
        <w:t xml:space="preserve"> упражнения для осанки и мышц стопы, </w:t>
      </w:r>
      <w:proofErr w:type="spellStart"/>
      <w:r w:rsidRPr="00E7505A">
        <w:rPr>
          <w:sz w:val="24"/>
          <w:szCs w:val="24"/>
          <w:lang w:val="ru-RU"/>
        </w:rPr>
        <w:t>стрейчинговые</w:t>
      </w:r>
      <w:proofErr w:type="spellEnd"/>
      <w:r w:rsidRPr="00E7505A">
        <w:rPr>
          <w:sz w:val="24"/>
          <w:szCs w:val="24"/>
          <w:lang w:val="ru-RU"/>
        </w:rPr>
        <w:t xml:space="preserve"> упражнения</w:t>
      </w:r>
      <w:r>
        <w:rPr>
          <w:sz w:val="24"/>
          <w:szCs w:val="24"/>
          <w:lang w:val="ru-RU"/>
        </w:rPr>
        <w:t>.</w:t>
      </w:r>
      <w:r w:rsidRPr="00E7505A">
        <w:rPr>
          <w:sz w:val="24"/>
          <w:szCs w:val="24"/>
          <w:lang w:val="ru-RU"/>
        </w:rPr>
        <w:t xml:space="preserve"> Как игровой  момент между частями занятия и для </w:t>
      </w:r>
      <w:r>
        <w:rPr>
          <w:sz w:val="24"/>
          <w:szCs w:val="24"/>
          <w:lang w:val="ru-RU"/>
        </w:rPr>
        <w:t xml:space="preserve">концентрации внимания разработаны и проводятся: </w:t>
      </w:r>
      <w:r w:rsidRPr="00E7505A">
        <w:rPr>
          <w:sz w:val="24"/>
          <w:szCs w:val="24"/>
          <w:lang w:val="ru-RU"/>
        </w:rPr>
        <w:t xml:space="preserve">динамические паузы, пальчиковые игры, точечный </w:t>
      </w:r>
      <w:r>
        <w:rPr>
          <w:sz w:val="24"/>
          <w:szCs w:val="24"/>
          <w:lang w:val="ru-RU"/>
        </w:rPr>
        <w:t>массаж, дыхательная гимнастика.</w:t>
      </w:r>
    </w:p>
    <w:p w:rsidR="00D87A81" w:rsidRDefault="00D87A81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E7505A">
        <w:rPr>
          <w:sz w:val="24"/>
          <w:szCs w:val="24"/>
          <w:lang w:val="ru-RU"/>
        </w:rPr>
        <w:t xml:space="preserve">Для повышения двигательной активности </w:t>
      </w:r>
      <w:r>
        <w:rPr>
          <w:sz w:val="24"/>
          <w:szCs w:val="24"/>
          <w:lang w:val="ru-RU"/>
        </w:rPr>
        <w:t xml:space="preserve">эффективно используется </w:t>
      </w:r>
      <w:r w:rsidRPr="00E7505A">
        <w:rPr>
          <w:sz w:val="24"/>
          <w:szCs w:val="24"/>
          <w:lang w:val="ru-RU"/>
        </w:rPr>
        <w:t xml:space="preserve"> имеющиеся   физкультурное и нестандартное оборудование, рациональный способ организации детей, выполнение упражнений в движении, проведение игр интенсивного характера, соревновательного плана, му</w:t>
      </w:r>
      <w:r>
        <w:rPr>
          <w:sz w:val="24"/>
          <w:szCs w:val="24"/>
          <w:lang w:val="ru-RU"/>
        </w:rPr>
        <w:t xml:space="preserve">зыкально – </w:t>
      </w:r>
      <w:proofErr w:type="gramStart"/>
      <w:r>
        <w:rPr>
          <w:sz w:val="24"/>
          <w:szCs w:val="24"/>
          <w:lang w:val="ru-RU"/>
        </w:rPr>
        <w:t>ритмические движения</w:t>
      </w:r>
      <w:proofErr w:type="gramEnd"/>
      <w:r>
        <w:rPr>
          <w:sz w:val="24"/>
          <w:szCs w:val="24"/>
          <w:lang w:val="ru-RU"/>
        </w:rPr>
        <w:t xml:space="preserve"> с использованием  фонотеки  и </w:t>
      </w:r>
      <w:r w:rsidRPr="00E7505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видеотеки.</w:t>
      </w:r>
      <w:r w:rsidRPr="00E7505A">
        <w:rPr>
          <w:sz w:val="24"/>
          <w:szCs w:val="24"/>
          <w:lang w:val="ru-RU"/>
        </w:rPr>
        <w:t xml:space="preserve">  </w:t>
      </w:r>
    </w:p>
    <w:p w:rsidR="00D87A81" w:rsidRPr="00A07439" w:rsidRDefault="00D87A81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Медицинским персоналом  ДОУ осуществляется контроль</w:t>
      </w:r>
      <w:r w:rsidRPr="00E7505A">
        <w:rPr>
          <w:sz w:val="24"/>
          <w:szCs w:val="24"/>
          <w:lang w:val="ru-RU"/>
        </w:rPr>
        <w:t xml:space="preserve">,  за </w:t>
      </w:r>
      <w:r>
        <w:rPr>
          <w:sz w:val="24"/>
          <w:szCs w:val="24"/>
          <w:lang w:val="ru-RU"/>
        </w:rPr>
        <w:t xml:space="preserve">соответствием </w:t>
      </w:r>
      <w:r w:rsidRPr="00E7505A">
        <w:rPr>
          <w:sz w:val="24"/>
          <w:szCs w:val="24"/>
          <w:lang w:val="ru-RU"/>
        </w:rPr>
        <w:t xml:space="preserve"> занятия возрасту, рекомендуемой интенсивностью даваемых нагрузок, общей</w:t>
      </w:r>
      <w:r>
        <w:rPr>
          <w:sz w:val="24"/>
          <w:szCs w:val="24"/>
          <w:lang w:val="ru-RU"/>
        </w:rPr>
        <w:t xml:space="preserve"> и моторной плотности  занятия.</w:t>
      </w:r>
    </w:p>
    <w:p w:rsidR="00D87A81" w:rsidRDefault="00D87A81" w:rsidP="003B565A">
      <w:pPr>
        <w:spacing w:before="0" w:beforeAutospacing="0" w:after="0" w:afterAutospacing="0"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4205FC">
        <w:rPr>
          <w:color w:val="000000"/>
          <w:sz w:val="24"/>
          <w:szCs w:val="24"/>
          <w:lang w:val="ru-RU"/>
        </w:rPr>
        <w:t xml:space="preserve">На физкультурных занятиях осуществляется индивидуально-дифференцированный подход к детям: при определении нагрузок учитывается уровень физической подготовленности и здоровья, половые особенности. В каждой возрастной группе имеются «паспорта здоровья», в которых отражаются особенности физического здоровья (группа здоровья, физкультурная группа, хронические заболевания, антропометрические данные). Опираясь на эти сведения, проводится коррекционная работа с детьми, имеющими нарушения осанки и плоскостопия. </w:t>
      </w:r>
    </w:p>
    <w:p w:rsidR="00D87A81" w:rsidRDefault="00D87A81" w:rsidP="003B565A">
      <w:pPr>
        <w:spacing w:before="0" w:beforeAutospacing="0" w:after="0" w:afterAutospacing="0"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 w:rsidRPr="00A07439">
        <w:rPr>
          <w:b/>
          <w:color w:val="000000"/>
          <w:sz w:val="24"/>
          <w:szCs w:val="24"/>
          <w:lang w:val="ru-RU"/>
        </w:rPr>
        <w:t>Подвижные и спортивные игры.</w:t>
      </w:r>
      <w:r w:rsidRPr="00A07439">
        <w:rPr>
          <w:color w:val="000000"/>
          <w:sz w:val="24"/>
          <w:szCs w:val="24"/>
          <w:lang w:val="ru-RU"/>
        </w:rPr>
        <w:t xml:space="preserve"> Работа по развитию движений с детьми дошкольного возраста строится главным образом на подвижных играх. </w:t>
      </w:r>
      <w:r>
        <w:rPr>
          <w:color w:val="000000"/>
          <w:sz w:val="24"/>
          <w:szCs w:val="24"/>
          <w:lang w:val="ru-RU"/>
        </w:rPr>
        <w:t>В ДОУ разработана картотека подвижных игр: малой,</w:t>
      </w:r>
      <w:r w:rsidRPr="006C0C9F">
        <w:rPr>
          <w:color w:val="000000"/>
          <w:sz w:val="24"/>
          <w:szCs w:val="24"/>
          <w:lang w:val="ru-RU"/>
        </w:rPr>
        <w:t xml:space="preserve">  средней</w:t>
      </w:r>
      <w:r>
        <w:rPr>
          <w:color w:val="000000"/>
          <w:sz w:val="24"/>
          <w:szCs w:val="24"/>
          <w:lang w:val="ru-RU"/>
        </w:rPr>
        <w:t xml:space="preserve">, высокой </w:t>
      </w:r>
      <w:r w:rsidRPr="006C0C9F">
        <w:rPr>
          <w:color w:val="000000"/>
          <w:sz w:val="24"/>
          <w:szCs w:val="24"/>
          <w:lang w:val="ru-RU"/>
        </w:rPr>
        <w:t xml:space="preserve"> степенью подвижности</w:t>
      </w:r>
      <w:r>
        <w:rPr>
          <w:color w:val="000000"/>
          <w:sz w:val="24"/>
          <w:szCs w:val="24"/>
          <w:lang w:val="ru-RU"/>
        </w:rPr>
        <w:t>. Игры</w:t>
      </w:r>
      <w:r w:rsidRPr="00A07439">
        <w:rPr>
          <w:color w:val="000000"/>
          <w:sz w:val="24"/>
          <w:szCs w:val="24"/>
          <w:lang w:val="ru-RU"/>
        </w:rPr>
        <w:t xml:space="preserve"> используются  ежедневно в течение дня: на утренней гимнастике, физкультурных занятиях, в групповой комнате</w:t>
      </w:r>
      <w:r>
        <w:rPr>
          <w:color w:val="000000"/>
          <w:sz w:val="24"/>
          <w:szCs w:val="24"/>
          <w:lang w:val="ru-RU"/>
        </w:rPr>
        <w:t xml:space="preserve">, </w:t>
      </w:r>
      <w:r w:rsidRPr="00A07439">
        <w:rPr>
          <w:color w:val="000000"/>
          <w:sz w:val="24"/>
          <w:szCs w:val="24"/>
          <w:lang w:val="ru-RU"/>
        </w:rPr>
        <w:t xml:space="preserve">на прогулке, </w:t>
      </w:r>
      <w:r>
        <w:rPr>
          <w:color w:val="000000"/>
          <w:sz w:val="24"/>
          <w:szCs w:val="24"/>
          <w:lang w:val="ru-RU"/>
        </w:rPr>
        <w:t xml:space="preserve">во время досугов и развлечений. </w:t>
      </w:r>
      <w:r w:rsidRPr="00A07439">
        <w:rPr>
          <w:color w:val="000000"/>
          <w:sz w:val="24"/>
          <w:szCs w:val="24"/>
          <w:lang w:val="ru-RU"/>
        </w:rPr>
        <w:t xml:space="preserve">В течение дня </w:t>
      </w:r>
      <w:r>
        <w:rPr>
          <w:color w:val="000000"/>
          <w:sz w:val="24"/>
          <w:szCs w:val="24"/>
          <w:lang w:val="ru-RU"/>
        </w:rPr>
        <w:t xml:space="preserve"> </w:t>
      </w:r>
      <w:r w:rsidRPr="00A07439">
        <w:rPr>
          <w:color w:val="000000"/>
          <w:sz w:val="24"/>
          <w:szCs w:val="24"/>
          <w:lang w:val="ru-RU"/>
        </w:rPr>
        <w:t>используется от 3 до 5 игр разной подвижности на разные виды движений,  с учетом  плана работы  и  интереса детей. Игры подбираются  в соответствии с возрастом ребенка, местом и временем  проведения.</w:t>
      </w:r>
    </w:p>
    <w:p w:rsidR="00D87A81" w:rsidRDefault="00D87A81" w:rsidP="003B565A">
      <w:pPr>
        <w:spacing w:before="0" w:beforeAutospacing="0" w:after="0" w:afterAutospacing="0" w:line="276" w:lineRule="auto"/>
        <w:ind w:firstLine="709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Дети старшего дошкольного возраста  знакомятся с элементами спортивных игр: футбол, хоккей, баскетбол, бадминтон, теннис, городки. </w:t>
      </w:r>
    </w:p>
    <w:p w:rsidR="00D87A81" w:rsidRPr="00A07439" w:rsidRDefault="00D87A81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A07439">
        <w:rPr>
          <w:b/>
          <w:sz w:val="24"/>
          <w:szCs w:val="24"/>
          <w:lang w:val="ru-RU"/>
        </w:rPr>
        <w:t>Физкультминутки.</w:t>
      </w:r>
      <w:r w:rsidRPr="00A07439">
        <w:rPr>
          <w:sz w:val="24"/>
          <w:szCs w:val="24"/>
          <w:lang w:val="ru-RU"/>
        </w:rPr>
        <w:t xml:space="preserve"> Основные требования к физкультминуткам на занятиях с умственной нагрузкой это снятие и активации мышления детей, повышение умственной рабо</w:t>
      </w:r>
      <w:r>
        <w:rPr>
          <w:sz w:val="24"/>
          <w:szCs w:val="24"/>
          <w:lang w:val="ru-RU"/>
        </w:rPr>
        <w:t>тоспособности. Физкультминутки в</w:t>
      </w:r>
      <w:r w:rsidRPr="00A07439">
        <w:rPr>
          <w:sz w:val="24"/>
          <w:szCs w:val="24"/>
          <w:lang w:val="ru-RU"/>
        </w:rPr>
        <w:t>ключают в себя элементы гимнастики для глаз, дыхательной гимнастики и други</w:t>
      </w:r>
      <w:r>
        <w:rPr>
          <w:sz w:val="24"/>
          <w:szCs w:val="24"/>
          <w:lang w:val="ru-RU"/>
        </w:rPr>
        <w:t xml:space="preserve">х в зависимости от вида занятия. В ДОУ </w:t>
      </w:r>
      <w:r w:rsidRPr="00A07439">
        <w:rPr>
          <w:sz w:val="24"/>
          <w:szCs w:val="24"/>
          <w:lang w:val="ru-RU"/>
        </w:rPr>
        <w:t xml:space="preserve">имеются комплексы для разного вида занятий: МРР, ФЭМП, </w:t>
      </w:r>
      <w:proofErr w:type="gramStart"/>
      <w:r w:rsidRPr="00A07439">
        <w:rPr>
          <w:sz w:val="24"/>
          <w:szCs w:val="24"/>
          <w:lang w:val="ru-RU"/>
        </w:rPr>
        <w:t>ИЗО</w:t>
      </w:r>
      <w:proofErr w:type="gramEnd"/>
      <w:r w:rsidRPr="00A07439">
        <w:rPr>
          <w:sz w:val="24"/>
          <w:szCs w:val="24"/>
          <w:lang w:val="ru-RU"/>
        </w:rPr>
        <w:t xml:space="preserve"> включающие подвижные игры, дидактические игры с движением, имитационные движения, танцевальные движения</w:t>
      </w:r>
      <w:r>
        <w:rPr>
          <w:sz w:val="24"/>
          <w:szCs w:val="24"/>
          <w:lang w:val="ru-RU"/>
        </w:rPr>
        <w:t>. Р</w:t>
      </w:r>
      <w:r w:rsidRPr="00A07439">
        <w:rPr>
          <w:sz w:val="24"/>
          <w:szCs w:val="24"/>
          <w:lang w:val="ru-RU"/>
        </w:rPr>
        <w:t>азнообразная форм</w:t>
      </w:r>
      <w:r>
        <w:rPr>
          <w:sz w:val="24"/>
          <w:szCs w:val="24"/>
          <w:lang w:val="ru-RU"/>
        </w:rPr>
        <w:t xml:space="preserve">а и содержание физкультминуток: </w:t>
      </w:r>
      <w:r w:rsidRPr="00A07439">
        <w:rPr>
          <w:sz w:val="24"/>
          <w:szCs w:val="24"/>
          <w:lang w:val="ru-RU"/>
        </w:rPr>
        <w:t xml:space="preserve">стихи, </w:t>
      </w:r>
      <w:proofErr w:type="spellStart"/>
      <w:r w:rsidRPr="00A07439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>тешки</w:t>
      </w:r>
      <w:proofErr w:type="spellEnd"/>
      <w:r>
        <w:rPr>
          <w:sz w:val="24"/>
          <w:szCs w:val="24"/>
          <w:lang w:val="ru-RU"/>
        </w:rPr>
        <w:t>, загадки, считалки и т д</w:t>
      </w:r>
      <w:r w:rsidRPr="00A07439">
        <w:rPr>
          <w:sz w:val="24"/>
          <w:szCs w:val="24"/>
          <w:lang w:val="ru-RU"/>
        </w:rPr>
        <w:t>.</w:t>
      </w:r>
    </w:p>
    <w:p w:rsidR="00D87A81" w:rsidRDefault="00D87A81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A07439">
        <w:rPr>
          <w:b/>
          <w:sz w:val="24"/>
          <w:szCs w:val="24"/>
          <w:lang w:val="ru-RU"/>
        </w:rPr>
        <w:t>Гимнастика пальчиковая</w:t>
      </w:r>
      <w:r w:rsidRPr="00A07439">
        <w:rPr>
          <w:sz w:val="24"/>
          <w:szCs w:val="24"/>
          <w:lang w:val="ru-RU"/>
        </w:rPr>
        <w:t xml:space="preserve">.  </w:t>
      </w:r>
      <w:proofErr w:type="gramStart"/>
      <w:r w:rsidRPr="00A07439">
        <w:rPr>
          <w:sz w:val="24"/>
          <w:szCs w:val="24"/>
          <w:lang w:val="ru-RU"/>
        </w:rPr>
        <w:t>Проводиться ежедневно,  индивидуально, с  подгруппой, со всеми  детьми, особенно с имеющими речевые проблемы.</w:t>
      </w:r>
      <w:proofErr w:type="gramEnd"/>
      <w:r w:rsidRPr="00A07439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A07439">
        <w:rPr>
          <w:sz w:val="24"/>
          <w:szCs w:val="24"/>
          <w:lang w:val="ru-RU"/>
        </w:rPr>
        <w:t xml:space="preserve"> течение дня </w:t>
      </w:r>
      <w:r>
        <w:rPr>
          <w:sz w:val="24"/>
          <w:szCs w:val="24"/>
          <w:lang w:val="ru-RU"/>
        </w:rPr>
        <w:t xml:space="preserve">педагогами используются </w:t>
      </w:r>
      <w:r w:rsidRPr="00A07439">
        <w:rPr>
          <w:sz w:val="24"/>
          <w:szCs w:val="24"/>
          <w:lang w:val="ru-RU"/>
        </w:rPr>
        <w:t xml:space="preserve"> картоте</w:t>
      </w:r>
      <w:r>
        <w:rPr>
          <w:sz w:val="24"/>
          <w:szCs w:val="24"/>
          <w:lang w:val="ru-RU"/>
        </w:rPr>
        <w:t>ки:  «Пальчиковая гимнастика»,</w:t>
      </w:r>
      <w:r w:rsidRPr="00A07439">
        <w:rPr>
          <w:sz w:val="24"/>
          <w:szCs w:val="24"/>
          <w:lang w:val="ru-RU"/>
        </w:rPr>
        <w:t xml:space="preserve"> «С</w:t>
      </w:r>
      <w:proofErr w:type="gramStart"/>
      <w:r w:rsidRPr="00A07439">
        <w:rPr>
          <w:sz w:val="24"/>
          <w:szCs w:val="24"/>
          <w:lang w:val="ru-RU"/>
        </w:rPr>
        <w:t>у-</w:t>
      </w:r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 w:rsidRPr="00A07439">
        <w:rPr>
          <w:sz w:val="24"/>
          <w:szCs w:val="24"/>
          <w:lang w:val="ru-RU"/>
        </w:rPr>
        <w:t>Джок</w:t>
      </w:r>
      <w:proofErr w:type="spellEnd"/>
      <w:r w:rsidRPr="00A07439">
        <w:rPr>
          <w:sz w:val="24"/>
          <w:szCs w:val="24"/>
          <w:lang w:val="ru-RU"/>
        </w:rPr>
        <w:t xml:space="preserve"> терапия</w:t>
      </w:r>
      <w:r>
        <w:rPr>
          <w:sz w:val="24"/>
          <w:szCs w:val="24"/>
          <w:lang w:val="ru-RU"/>
        </w:rPr>
        <w:t>».</w:t>
      </w:r>
    </w:p>
    <w:p w:rsidR="00D87A81" w:rsidRDefault="00D87A81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A07439">
        <w:rPr>
          <w:b/>
          <w:sz w:val="24"/>
          <w:szCs w:val="24"/>
          <w:lang w:val="ru-RU"/>
        </w:rPr>
        <w:t>Самостоятельные занятия физическими упражнениями и играми в течение дня</w:t>
      </w:r>
      <w:r>
        <w:rPr>
          <w:sz w:val="24"/>
          <w:szCs w:val="24"/>
          <w:lang w:val="ru-RU"/>
        </w:rPr>
        <w:t xml:space="preserve">. </w:t>
      </w:r>
      <w:r w:rsidRPr="00A07439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 xml:space="preserve">каждой </w:t>
      </w:r>
      <w:r w:rsidRPr="00A07439">
        <w:rPr>
          <w:sz w:val="24"/>
          <w:szCs w:val="24"/>
          <w:lang w:val="ru-RU"/>
        </w:rPr>
        <w:t xml:space="preserve">группе функционирует   </w:t>
      </w:r>
      <w:r w:rsidRPr="004C6688">
        <w:rPr>
          <w:sz w:val="24"/>
          <w:szCs w:val="24"/>
          <w:lang w:val="ru-RU"/>
        </w:rPr>
        <w:t>«Центр  двигательной активности и здоровья».</w:t>
      </w:r>
      <w:r w:rsidRPr="00A07439">
        <w:rPr>
          <w:sz w:val="24"/>
          <w:szCs w:val="24"/>
          <w:lang w:val="ru-RU"/>
        </w:rPr>
        <w:t xml:space="preserve">  </w:t>
      </w:r>
      <w:r w:rsidRPr="00A07439">
        <w:rPr>
          <w:sz w:val="24"/>
          <w:szCs w:val="24"/>
          <w:lang w:val="ru-RU"/>
        </w:rPr>
        <w:lastRenderedPageBreak/>
        <w:t>Расположение центра организовано  в удобном для движения месте, все оборудование доступно детям. Для повышения двигательного режима детей в течение дня в центре  имеется    разнообразный физкультурный  и спортивный инвентарь</w:t>
      </w:r>
      <w:r>
        <w:rPr>
          <w:sz w:val="24"/>
          <w:szCs w:val="24"/>
          <w:lang w:val="ru-RU"/>
        </w:rPr>
        <w:t xml:space="preserve">, </w:t>
      </w:r>
      <w:r w:rsidRPr="00A07439">
        <w:rPr>
          <w:sz w:val="24"/>
          <w:szCs w:val="24"/>
          <w:lang w:val="ru-RU"/>
        </w:rPr>
        <w:t xml:space="preserve">  соответствующий  возрастным и гендерным особенностям детей.   Оборудование в центре периодически  меняется, пополняется в зависимости от физкультурно-оздоровительных задач. </w:t>
      </w:r>
    </w:p>
    <w:p w:rsidR="00D87A81" w:rsidRDefault="00D87A81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A07439">
        <w:rPr>
          <w:sz w:val="24"/>
          <w:szCs w:val="24"/>
          <w:lang w:val="ru-RU"/>
        </w:rPr>
        <w:t>В центре представлен разнообразный дидактический материал для самостоятельного использования детьми: схе</w:t>
      </w:r>
      <w:r>
        <w:rPr>
          <w:sz w:val="24"/>
          <w:szCs w:val="24"/>
          <w:lang w:val="ru-RU"/>
        </w:rPr>
        <w:t xml:space="preserve">мы ОРУ, подвижных игр, альбомы: </w:t>
      </w:r>
      <w:r w:rsidRPr="00A07439">
        <w:rPr>
          <w:sz w:val="24"/>
          <w:szCs w:val="24"/>
          <w:lang w:val="ru-RU"/>
        </w:rPr>
        <w:t>«Азбука здоровья» «Олимпийские игры»</w:t>
      </w:r>
      <w:r w:rsidRPr="00A07439">
        <w:rPr>
          <w:sz w:val="24"/>
          <w:szCs w:val="24"/>
          <w:lang w:val="ru-RU"/>
        </w:rPr>
        <w:tab/>
        <w:t xml:space="preserve"> «Мячи. Игры в мяч», «Наши</w:t>
      </w:r>
      <w:r>
        <w:rPr>
          <w:sz w:val="24"/>
          <w:szCs w:val="24"/>
          <w:lang w:val="ru-RU"/>
        </w:rPr>
        <w:t xml:space="preserve"> спортивные достижения», дидактические игры и  др.</w:t>
      </w:r>
    </w:p>
    <w:p w:rsidR="00D87A81" w:rsidRDefault="00D87A81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4C6688">
        <w:rPr>
          <w:b/>
          <w:sz w:val="24"/>
          <w:szCs w:val="24"/>
          <w:lang w:val="ru-RU"/>
        </w:rPr>
        <w:t>Индивидуальная работа.</w:t>
      </w:r>
      <w:r>
        <w:rPr>
          <w:sz w:val="24"/>
          <w:szCs w:val="24"/>
          <w:lang w:val="ru-RU"/>
        </w:rPr>
        <w:t xml:space="preserve"> </w:t>
      </w:r>
      <w:r w:rsidRPr="004C6688">
        <w:rPr>
          <w:sz w:val="24"/>
          <w:szCs w:val="24"/>
          <w:lang w:val="ru-RU"/>
        </w:rPr>
        <w:t>На основе состояния здоровья медицинской сестрой ДОУ дети распределены  по медицинским группам, по группам для занятия физической культурой («Лист здоровья»). Для каждого ребенка определена оптимальная медицинская нагрузка, индивидуальный подход в работе по развитию движений.</w:t>
      </w:r>
      <w:r>
        <w:rPr>
          <w:sz w:val="24"/>
          <w:szCs w:val="24"/>
          <w:lang w:val="ru-RU"/>
        </w:rPr>
        <w:t xml:space="preserve"> И</w:t>
      </w:r>
      <w:r w:rsidRPr="004C6688">
        <w:rPr>
          <w:sz w:val="24"/>
          <w:szCs w:val="24"/>
          <w:lang w:val="ru-RU"/>
        </w:rPr>
        <w:t xml:space="preserve">ндивидуальная работа прописывается в календарных планах. </w:t>
      </w:r>
    </w:p>
    <w:p w:rsidR="00D87A81" w:rsidRDefault="00D87A81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4C6688">
        <w:rPr>
          <w:b/>
          <w:sz w:val="24"/>
          <w:szCs w:val="24"/>
          <w:lang w:val="ru-RU"/>
        </w:rPr>
        <w:t>Закаливание.</w:t>
      </w:r>
      <w:r w:rsidRPr="004C6688">
        <w:rPr>
          <w:sz w:val="24"/>
          <w:szCs w:val="24"/>
          <w:lang w:val="ru-RU"/>
        </w:rPr>
        <w:t xml:space="preserve"> В практике детского сада используются щадящие методы закаливания: умывание лица, шеи, рук до локтей проточной водой («Эффективное закаливание в дошкольных условиях» </w:t>
      </w:r>
      <w:proofErr w:type="spellStart"/>
      <w:r w:rsidRPr="004C6688">
        <w:rPr>
          <w:sz w:val="24"/>
          <w:szCs w:val="24"/>
          <w:lang w:val="ru-RU"/>
        </w:rPr>
        <w:t>Ю.Ф.Змановский</w:t>
      </w:r>
      <w:proofErr w:type="spellEnd"/>
      <w:r w:rsidRPr="004C6688">
        <w:rPr>
          <w:sz w:val="24"/>
          <w:szCs w:val="24"/>
          <w:lang w:val="ru-RU"/>
        </w:rPr>
        <w:t>, М.Н. Кузнецова).  После дневного сна воздушные ванны, во время проведения «</w:t>
      </w:r>
      <w:proofErr w:type="spellStart"/>
      <w:r w:rsidRPr="004C6688">
        <w:rPr>
          <w:sz w:val="24"/>
          <w:szCs w:val="24"/>
          <w:lang w:val="ru-RU"/>
        </w:rPr>
        <w:t>просыпательной</w:t>
      </w:r>
      <w:proofErr w:type="spellEnd"/>
      <w:r w:rsidRPr="004C6688">
        <w:rPr>
          <w:sz w:val="24"/>
          <w:szCs w:val="24"/>
          <w:lang w:val="ru-RU"/>
        </w:rPr>
        <w:t xml:space="preserve">» гимнастики, </w:t>
      </w:r>
      <w:proofErr w:type="spellStart"/>
      <w:r w:rsidRPr="004C6688">
        <w:rPr>
          <w:sz w:val="24"/>
          <w:szCs w:val="24"/>
          <w:lang w:val="ru-RU"/>
        </w:rPr>
        <w:t>босохождение</w:t>
      </w:r>
      <w:proofErr w:type="spellEnd"/>
      <w:r w:rsidRPr="004C6688">
        <w:rPr>
          <w:sz w:val="24"/>
          <w:szCs w:val="24"/>
          <w:lang w:val="ru-RU"/>
        </w:rPr>
        <w:t xml:space="preserve"> по рефлексогенным дорожкам и в спортивном зале. Физкультурные занятия проводятся в облегченной (в спортивном зале – это майка, шорты) не стесняющей движения одежде, способствующей закаливанию детей.</w:t>
      </w:r>
      <w:r>
        <w:rPr>
          <w:sz w:val="24"/>
          <w:szCs w:val="24"/>
          <w:lang w:val="ru-RU"/>
        </w:rPr>
        <w:t xml:space="preserve"> </w:t>
      </w:r>
      <w:r w:rsidRPr="004C6688">
        <w:rPr>
          <w:sz w:val="24"/>
          <w:szCs w:val="24"/>
          <w:lang w:val="ru-RU"/>
        </w:rPr>
        <w:t>Проводимые в ДОУ закаливающие процедуры сочетаются с ОРУ, дыхательной гимнастикой, с игровыми элементами, что повышает их эффективность.</w:t>
      </w:r>
    </w:p>
    <w:p w:rsidR="00D87A81" w:rsidRDefault="00D87A81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3D508F">
        <w:rPr>
          <w:b/>
          <w:sz w:val="24"/>
          <w:szCs w:val="24"/>
          <w:lang w:val="ru-RU"/>
        </w:rPr>
        <w:t>Спортивно-массовая работа</w:t>
      </w:r>
      <w:r>
        <w:rPr>
          <w:b/>
          <w:sz w:val="24"/>
          <w:szCs w:val="24"/>
          <w:lang w:val="ru-RU"/>
        </w:rPr>
        <w:t>.</w:t>
      </w:r>
      <w:r w:rsidRPr="003D508F">
        <w:rPr>
          <w:sz w:val="24"/>
          <w:szCs w:val="24"/>
          <w:lang w:val="ru-RU"/>
        </w:rPr>
        <w:t xml:space="preserve"> </w:t>
      </w:r>
      <w:r w:rsidRPr="004205FC">
        <w:rPr>
          <w:sz w:val="24"/>
          <w:szCs w:val="24"/>
          <w:lang w:val="ru-RU"/>
        </w:rPr>
        <w:t>Детский сад является членом спортивного клуба Лиг</w:t>
      </w:r>
      <w:r>
        <w:rPr>
          <w:sz w:val="24"/>
          <w:szCs w:val="24"/>
          <w:lang w:val="ru-RU"/>
        </w:rPr>
        <w:t>и "</w:t>
      </w:r>
      <w:proofErr w:type="spellStart"/>
      <w:r>
        <w:rPr>
          <w:sz w:val="24"/>
          <w:szCs w:val="24"/>
          <w:lang w:val="ru-RU"/>
        </w:rPr>
        <w:t>ЮниСпорт</w:t>
      </w:r>
      <w:proofErr w:type="spellEnd"/>
      <w:r>
        <w:rPr>
          <w:sz w:val="24"/>
          <w:szCs w:val="24"/>
          <w:lang w:val="ru-RU"/>
        </w:rPr>
        <w:t xml:space="preserve"> города Перми. В 2022</w:t>
      </w:r>
      <w:r w:rsidRPr="00286DFC">
        <w:rPr>
          <w:sz w:val="24"/>
          <w:szCs w:val="24"/>
          <w:lang w:val="ru-RU"/>
        </w:rPr>
        <w:t xml:space="preserve"> </w:t>
      </w:r>
      <w:r w:rsidRPr="004205FC">
        <w:rPr>
          <w:sz w:val="24"/>
          <w:szCs w:val="24"/>
          <w:lang w:val="ru-RU"/>
        </w:rPr>
        <w:t xml:space="preserve">году </w:t>
      </w:r>
      <w:r>
        <w:rPr>
          <w:sz w:val="24"/>
          <w:szCs w:val="24"/>
          <w:lang w:val="ru-RU"/>
        </w:rPr>
        <w:t xml:space="preserve">воспитанники подготовительных групп приняли участие во всех мероприятиях </w:t>
      </w:r>
      <w:r w:rsidRPr="004205FC">
        <w:rPr>
          <w:sz w:val="24"/>
          <w:szCs w:val="24"/>
          <w:lang w:val="ru-RU"/>
        </w:rPr>
        <w:t>в рамках</w:t>
      </w:r>
      <w:r>
        <w:rPr>
          <w:sz w:val="24"/>
          <w:szCs w:val="24"/>
          <w:lang w:val="ru-RU"/>
        </w:rPr>
        <w:t xml:space="preserve"> Фестиваля  Лиги «</w:t>
      </w:r>
      <w:proofErr w:type="spellStart"/>
      <w:r>
        <w:rPr>
          <w:sz w:val="24"/>
          <w:szCs w:val="24"/>
          <w:lang w:val="ru-RU"/>
        </w:rPr>
        <w:t>ЮниСпорт</w:t>
      </w:r>
      <w:proofErr w:type="spellEnd"/>
      <w:r>
        <w:rPr>
          <w:sz w:val="24"/>
          <w:szCs w:val="24"/>
          <w:lang w:val="ru-RU"/>
        </w:rPr>
        <w:t xml:space="preserve">»: «Крошки </w:t>
      </w:r>
      <w:proofErr w:type="spellStart"/>
      <w:r>
        <w:rPr>
          <w:sz w:val="24"/>
          <w:szCs w:val="24"/>
          <w:lang w:val="ru-RU"/>
        </w:rPr>
        <w:t>ГТОшки</w:t>
      </w:r>
      <w:proofErr w:type="spellEnd"/>
      <w:r>
        <w:rPr>
          <w:sz w:val="24"/>
          <w:szCs w:val="24"/>
          <w:lang w:val="ru-RU"/>
        </w:rPr>
        <w:t>», Оранжевый мяч", «Зимние старты»</w:t>
      </w:r>
    </w:p>
    <w:p w:rsidR="00D87A81" w:rsidRDefault="00D87A81" w:rsidP="003B565A">
      <w:pPr>
        <w:spacing w:before="0" w:beforeAutospacing="0" w:after="0" w:afterAutospacing="0" w:line="276" w:lineRule="auto"/>
        <w:ind w:firstLine="709"/>
        <w:jc w:val="both"/>
        <w:rPr>
          <w:color w:val="FF0000"/>
          <w:sz w:val="24"/>
          <w:szCs w:val="24"/>
          <w:lang w:val="ru-RU"/>
        </w:rPr>
      </w:pPr>
      <w:r w:rsidRPr="004205FC">
        <w:rPr>
          <w:sz w:val="24"/>
          <w:szCs w:val="24"/>
          <w:lang w:val="ru-RU"/>
        </w:rPr>
        <w:t>Для повышения компетентности педагогов в вопросах физкультурно-оздоровительной работы  проводятся мероприятия практик</w:t>
      </w:r>
      <w:r>
        <w:rPr>
          <w:sz w:val="24"/>
          <w:szCs w:val="24"/>
          <w:lang w:val="ru-RU"/>
        </w:rPr>
        <w:t>о-</w:t>
      </w:r>
      <w:r w:rsidRPr="004205FC">
        <w:rPr>
          <w:sz w:val="24"/>
          <w:szCs w:val="24"/>
          <w:lang w:val="ru-RU"/>
        </w:rPr>
        <w:t>ориентирующей направленности: «Часы практического общения»  «Методика органи</w:t>
      </w:r>
      <w:r>
        <w:rPr>
          <w:sz w:val="24"/>
          <w:szCs w:val="24"/>
          <w:lang w:val="ru-RU"/>
        </w:rPr>
        <w:t>зации и проведения утренней гимнастики</w:t>
      </w:r>
      <w:r w:rsidRPr="004205FC">
        <w:rPr>
          <w:sz w:val="24"/>
          <w:szCs w:val="24"/>
          <w:lang w:val="ru-RU"/>
        </w:rPr>
        <w:t>», «Организация и проведение подвижных игр в ДОУ» деловая игра «Здорово быть здоровым!». Мастер-класс  для педагогов и родителей «</w:t>
      </w:r>
      <w:r>
        <w:rPr>
          <w:sz w:val="24"/>
          <w:szCs w:val="24"/>
          <w:lang w:val="ru-RU"/>
        </w:rPr>
        <w:t>Игры нашего двора</w:t>
      </w:r>
      <w:r w:rsidRPr="004205FC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, «Просто танцуй!», «Подбираем лыжные крепления для детей».</w:t>
      </w:r>
    </w:p>
    <w:p w:rsidR="00D87A81" w:rsidRDefault="00D87A81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4205FC">
        <w:rPr>
          <w:sz w:val="24"/>
          <w:szCs w:val="24"/>
          <w:lang w:val="ru-RU"/>
        </w:rPr>
        <w:t xml:space="preserve">По результатам педагогических наблюдений разработаны общие рекомендации и консультации  для родителей. Одна из форм работы с родителя – совместные праздники и развлечения. Каждое значимое спортивное мероприятие представлено на сайте ДОУ и социальных сетях:  </w:t>
      </w:r>
      <w:r>
        <w:rPr>
          <w:sz w:val="24"/>
          <w:szCs w:val="24"/>
          <w:lang w:val="ru-RU"/>
        </w:rPr>
        <w:t>«Малыши против простуды», «Троеборье», «Крылья ангела</w:t>
      </w:r>
      <w:r w:rsidRPr="004205FC">
        <w:rPr>
          <w:sz w:val="24"/>
          <w:szCs w:val="24"/>
          <w:lang w:val="ru-RU"/>
        </w:rPr>
        <w:t>», «</w:t>
      </w:r>
      <w:proofErr w:type="spellStart"/>
      <w:r w:rsidRPr="004205FC">
        <w:rPr>
          <w:sz w:val="24"/>
          <w:szCs w:val="24"/>
          <w:lang w:val="ru-RU"/>
        </w:rPr>
        <w:t>ПодГоТОвишки</w:t>
      </w:r>
      <w:proofErr w:type="spellEnd"/>
      <w:r w:rsidRPr="004205FC">
        <w:rPr>
          <w:sz w:val="24"/>
          <w:szCs w:val="24"/>
          <w:lang w:val="ru-RU"/>
        </w:rPr>
        <w:t>», «</w:t>
      </w:r>
      <w:r>
        <w:rPr>
          <w:sz w:val="24"/>
          <w:szCs w:val="24"/>
          <w:lang w:val="ru-RU"/>
        </w:rPr>
        <w:t>Осенний кросс</w:t>
      </w:r>
      <w:r w:rsidRPr="004205FC">
        <w:rPr>
          <w:sz w:val="24"/>
          <w:szCs w:val="24"/>
          <w:lang w:val="ru-RU"/>
        </w:rPr>
        <w:t>», «Все на сдачу ГТ</w:t>
      </w:r>
      <w:r>
        <w:rPr>
          <w:sz w:val="24"/>
          <w:szCs w:val="24"/>
          <w:lang w:val="ru-RU"/>
        </w:rPr>
        <w:t>О!», «</w:t>
      </w:r>
      <w:proofErr w:type="spellStart"/>
      <w:r>
        <w:rPr>
          <w:sz w:val="24"/>
          <w:szCs w:val="24"/>
          <w:lang w:val="ru-RU"/>
        </w:rPr>
        <w:t>Турисята</w:t>
      </w:r>
      <w:proofErr w:type="spellEnd"/>
      <w:r>
        <w:rPr>
          <w:sz w:val="24"/>
          <w:szCs w:val="24"/>
          <w:lang w:val="ru-RU"/>
        </w:rPr>
        <w:t xml:space="preserve">», «Олимпийский успех» </w:t>
      </w:r>
      <w:r w:rsidRPr="004205FC">
        <w:rPr>
          <w:sz w:val="24"/>
          <w:szCs w:val="24"/>
          <w:lang w:val="ru-RU"/>
        </w:rPr>
        <w:t xml:space="preserve">и др.  </w:t>
      </w:r>
    </w:p>
    <w:p w:rsidR="00D87A81" w:rsidRPr="00A70041" w:rsidRDefault="00D87A81" w:rsidP="003B565A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FD637C">
        <w:rPr>
          <w:color w:val="FF0000"/>
          <w:sz w:val="24"/>
          <w:szCs w:val="24"/>
          <w:lang w:val="ru-RU" w:eastAsia="ru-RU"/>
        </w:rPr>
        <w:t xml:space="preserve">           </w:t>
      </w:r>
      <w:r w:rsidRPr="00A70041">
        <w:rPr>
          <w:sz w:val="24"/>
          <w:szCs w:val="24"/>
          <w:lang w:val="ru-RU" w:eastAsia="ru-RU"/>
        </w:rPr>
        <w:t>В ДОУ реализуются  программы дополнительного образования по физическому воспитанию: «Играйте на здоровье» для детей старшего дошкольного возраста</w:t>
      </w:r>
      <w:r w:rsidR="00A70041" w:rsidRPr="00A70041">
        <w:rPr>
          <w:sz w:val="24"/>
          <w:szCs w:val="24"/>
          <w:lang w:val="ru-RU" w:eastAsia="ru-RU"/>
        </w:rPr>
        <w:t xml:space="preserve">; </w:t>
      </w:r>
      <w:r w:rsidR="00A70041" w:rsidRPr="00A70041">
        <w:rPr>
          <w:sz w:val="24"/>
          <w:szCs w:val="24"/>
          <w:lang w:val="ru-RU" w:eastAsia="ru-RU"/>
        </w:rPr>
        <w:lastRenderedPageBreak/>
        <w:t xml:space="preserve">«АМКАРЯТА» для детей 4 – 7 лет; «Малыш – </w:t>
      </w:r>
      <w:proofErr w:type="spellStart"/>
      <w:r w:rsidR="00A70041" w:rsidRPr="00A70041">
        <w:rPr>
          <w:sz w:val="24"/>
          <w:szCs w:val="24"/>
          <w:lang w:val="ru-RU" w:eastAsia="ru-RU"/>
        </w:rPr>
        <w:t>кркпыш</w:t>
      </w:r>
      <w:proofErr w:type="spellEnd"/>
      <w:r w:rsidR="00A70041" w:rsidRPr="00A70041">
        <w:rPr>
          <w:sz w:val="24"/>
          <w:szCs w:val="24"/>
          <w:lang w:val="ru-RU" w:eastAsia="ru-RU"/>
        </w:rPr>
        <w:t xml:space="preserve">» для детей младшего дошкольного возраста. </w:t>
      </w:r>
    </w:p>
    <w:p w:rsidR="00D87A81" w:rsidRPr="005F2093" w:rsidRDefault="00D87A81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5F2093">
        <w:rPr>
          <w:sz w:val="24"/>
          <w:szCs w:val="24"/>
          <w:lang w:val="ru-RU" w:eastAsia="ru-RU"/>
        </w:rPr>
        <w:t>С</w:t>
      </w:r>
      <w:r w:rsidRPr="00FD77C5">
        <w:rPr>
          <w:sz w:val="24"/>
          <w:szCs w:val="24"/>
          <w:lang w:val="ru-RU" w:eastAsia="ru-RU"/>
        </w:rPr>
        <w:t>истема физкультурно-оздоровительных мероприятий</w:t>
      </w:r>
      <w:r>
        <w:rPr>
          <w:sz w:val="24"/>
          <w:szCs w:val="24"/>
          <w:lang w:val="ru-RU" w:eastAsia="ru-RU"/>
        </w:rPr>
        <w:t xml:space="preserve"> ДОУ </w:t>
      </w:r>
      <w:r w:rsidRPr="005F2093">
        <w:rPr>
          <w:sz w:val="24"/>
          <w:szCs w:val="24"/>
          <w:lang w:val="ru-RU" w:eastAsia="ru-RU"/>
        </w:rPr>
        <w:t xml:space="preserve"> направленная </w:t>
      </w:r>
      <w:r w:rsidRPr="00FD77C5">
        <w:rPr>
          <w:sz w:val="24"/>
          <w:szCs w:val="24"/>
          <w:lang w:val="ru-RU" w:eastAsia="ru-RU"/>
        </w:rPr>
        <w:t xml:space="preserve"> на сохранение и активно</w:t>
      </w:r>
      <w:r w:rsidRPr="005F2093">
        <w:rPr>
          <w:sz w:val="24"/>
          <w:szCs w:val="24"/>
          <w:lang w:val="ru-RU" w:eastAsia="ru-RU"/>
        </w:rPr>
        <w:t xml:space="preserve">е формирование здорового образа </w:t>
      </w:r>
      <w:r w:rsidRPr="00FD77C5">
        <w:rPr>
          <w:sz w:val="24"/>
          <w:szCs w:val="24"/>
          <w:lang w:val="ru-RU" w:eastAsia="ru-RU"/>
        </w:rPr>
        <w:t>жизни и здоровья воспитанников</w:t>
      </w:r>
      <w:r w:rsidRPr="005F2093">
        <w:rPr>
          <w:sz w:val="24"/>
          <w:szCs w:val="24"/>
          <w:lang w:val="ru-RU" w:eastAsia="ru-RU"/>
        </w:rPr>
        <w:t xml:space="preserve">  </w:t>
      </w:r>
      <w:r>
        <w:rPr>
          <w:sz w:val="24"/>
          <w:szCs w:val="24"/>
          <w:lang w:val="ru-RU" w:eastAsia="ru-RU"/>
        </w:rPr>
        <w:t xml:space="preserve">представлена </w:t>
      </w:r>
      <w:r w:rsidRPr="005F2093">
        <w:rPr>
          <w:sz w:val="24"/>
          <w:szCs w:val="24"/>
          <w:lang w:val="ru-RU" w:eastAsia="ru-RU"/>
        </w:rPr>
        <w:t>в  методических рекомендациях по оздоровлению дошкольников в течение дня</w:t>
      </w:r>
      <w:r>
        <w:rPr>
          <w:sz w:val="24"/>
          <w:szCs w:val="24"/>
          <w:lang w:val="ru-RU" w:eastAsia="ru-RU"/>
        </w:rPr>
        <w:t xml:space="preserve"> (время по режиму, мероприятия, методические указания</w:t>
      </w:r>
      <w:r>
        <w:rPr>
          <w:sz w:val="24"/>
          <w:szCs w:val="24"/>
          <w:lang w:val="ru-RU" w:eastAsia="ru-RU"/>
        </w:rPr>
        <w:tab/>
        <w:t>, п</w:t>
      </w:r>
      <w:r w:rsidRPr="005F2093">
        <w:rPr>
          <w:sz w:val="24"/>
          <w:szCs w:val="24"/>
          <w:lang w:val="ru-RU" w:eastAsia="ru-RU"/>
        </w:rPr>
        <w:t>римечания</w:t>
      </w:r>
      <w:r>
        <w:rPr>
          <w:sz w:val="24"/>
          <w:szCs w:val="24"/>
          <w:lang w:val="ru-RU" w:eastAsia="ru-RU"/>
        </w:rPr>
        <w:t>).</w:t>
      </w:r>
    </w:p>
    <w:p w:rsidR="00A80135" w:rsidRPr="004205FC" w:rsidRDefault="00A80135" w:rsidP="008F6A68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4205FC">
        <w:rPr>
          <w:color w:val="000000"/>
          <w:sz w:val="24"/>
          <w:szCs w:val="24"/>
          <w:lang w:val="ru-RU"/>
        </w:rPr>
        <w:t>Медицинское обслуживание осуществляет медицинский персонал  МБУЗ ПК «ГДКП № 5» г. Перми, который наряду с администрацией Учреждения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 Медицинские услуги в пределах функциональных обязанностей медицинского персонала оказываются бесплатно.</w:t>
      </w:r>
    </w:p>
    <w:p w:rsidR="00A80135" w:rsidRPr="00B04D67" w:rsidRDefault="00A80135" w:rsidP="008F6A68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 w:rsidRPr="00307835">
        <w:rPr>
          <w:sz w:val="24"/>
          <w:szCs w:val="24"/>
          <w:lang w:val="ru-RU" w:eastAsia="ru-RU"/>
        </w:rPr>
        <w:t xml:space="preserve">Питание в ДОУ организовано в соответствии с Постановлением главного государственного санитарного врача РФ от 27.10.2020 № 32 " Об утверждении </w:t>
      </w:r>
      <w:hyperlink r:id="rId9" w:history="1">
        <w:r w:rsidRPr="00307835">
          <w:rPr>
            <w:color w:val="0000FF"/>
            <w:sz w:val="24"/>
            <w:szCs w:val="24"/>
            <w:u w:val="single"/>
            <w:lang w:val="ru-RU" w:eastAsia="ru-RU"/>
          </w:rPr>
          <w:t>СанПиН 2.3/2.4.3590-20</w:t>
        </w:r>
      </w:hyperlink>
    </w:p>
    <w:p w:rsidR="00A80135" w:rsidRDefault="00A80135" w:rsidP="008F6A68">
      <w:pPr>
        <w:spacing w:line="276" w:lineRule="auto"/>
        <w:jc w:val="both"/>
        <w:rPr>
          <w:sz w:val="24"/>
          <w:szCs w:val="24"/>
          <w:lang w:val="ru-RU" w:eastAsia="ru-RU"/>
        </w:rPr>
      </w:pPr>
      <w:r w:rsidRPr="00B04D67">
        <w:rPr>
          <w:sz w:val="24"/>
          <w:szCs w:val="24"/>
          <w:lang w:val="ru-RU" w:eastAsia="ru-RU"/>
        </w:rPr>
        <w:t>Поставщик Услуги по организации горячего питания ООО "Альфа", по договору от 17.03.2020 г., генеральный директор Дмитриев Константин Эдуардович</w:t>
      </w:r>
      <w:r>
        <w:rPr>
          <w:sz w:val="24"/>
          <w:szCs w:val="24"/>
          <w:lang w:val="ru-RU" w:eastAsia="ru-RU"/>
        </w:rPr>
        <w:t>.</w:t>
      </w:r>
    </w:p>
    <w:p w:rsidR="00A80135" w:rsidRPr="00B04D67" w:rsidRDefault="00A80135" w:rsidP="008F6A68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 w:rsidRPr="00B04D67">
        <w:rPr>
          <w:sz w:val="24"/>
          <w:szCs w:val="24"/>
          <w:lang w:val="ru-RU" w:eastAsia="ru-RU"/>
        </w:rPr>
        <w:t> ИНН 5904316173</w:t>
      </w:r>
    </w:p>
    <w:p w:rsidR="00A80135" w:rsidRPr="00B04D67" w:rsidRDefault="00A80135" w:rsidP="008F6A68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 w:rsidRPr="00B04D67">
        <w:rPr>
          <w:sz w:val="24"/>
          <w:szCs w:val="24"/>
          <w:lang w:val="ru-RU" w:eastAsia="ru-RU"/>
        </w:rPr>
        <w:t> КПП 590401001</w:t>
      </w:r>
    </w:p>
    <w:p w:rsidR="00A80135" w:rsidRPr="00B04D67" w:rsidRDefault="00A80135" w:rsidP="008F6A68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 w:rsidRPr="00B04D67">
        <w:rPr>
          <w:sz w:val="24"/>
          <w:szCs w:val="24"/>
          <w:lang w:val="ru-RU" w:eastAsia="ru-RU"/>
        </w:rPr>
        <w:t> Юр. адрес: 614089 г. Пермь, ул. Узбекская д.90, оф 2</w:t>
      </w:r>
    </w:p>
    <w:p w:rsidR="00A80135" w:rsidRPr="00B04D67" w:rsidRDefault="00A80135" w:rsidP="008F6A68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 w:rsidRPr="00B04D67">
        <w:rPr>
          <w:sz w:val="24"/>
          <w:szCs w:val="24"/>
          <w:lang w:val="ru-RU" w:eastAsia="ru-RU"/>
        </w:rPr>
        <w:t xml:space="preserve"> Факт. адрес: 614025 г. Пермь, </w:t>
      </w:r>
      <w:proofErr w:type="spellStart"/>
      <w:proofErr w:type="gramStart"/>
      <w:r w:rsidRPr="00B04D67">
        <w:rPr>
          <w:sz w:val="24"/>
          <w:szCs w:val="24"/>
          <w:lang w:val="ru-RU" w:eastAsia="ru-RU"/>
        </w:rPr>
        <w:t>ул</w:t>
      </w:r>
      <w:proofErr w:type="spellEnd"/>
      <w:proofErr w:type="gramEnd"/>
      <w:r w:rsidRPr="00B04D67">
        <w:rPr>
          <w:sz w:val="24"/>
          <w:szCs w:val="24"/>
          <w:lang w:val="ru-RU" w:eastAsia="ru-RU"/>
        </w:rPr>
        <w:t xml:space="preserve"> г. Хасана, 46 оф. 424</w:t>
      </w:r>
    </w:p>
    <w:p w:rsidR="00A80135" w:rsidRDefault="00A80135" w:rsidP="008F6A68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 w:rsidRPr="00B04D67">
        <w:rPr>
          <w:sz w:val="24"/>
          <w:szCs w:val="24"/>
          <w:lang w:val="ru-RU" w:eastAsia="ru-RU"/>
        </w:rPr>
        <w:t> тел. 8(342)217-97-18,217-99-94</w:t>
      </w:r>
    </w:p>
    <w:p w:rsidR="00A5513B" w:rsidRDefault="00A5513B" w:rsidP="008F6A68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A35EA7">
        <w:rPr>
          <w:sz w:val="24"/>
          <w:szCs w:val="24"/>
          <w:lang w:val="ru-RU"/>
        </w:rPr>
        <w:t>Для организации питания дошкольников во всех корпусах имеются пищеблоки, оснащенные в соответствии с санитарными нормами и правилами</w:t>
      </w:r>
      <w:r w:rsidRPr="00442B2A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  <w:lang w:val="ru-RU"/>
        </w:rPr>
        <w:t>СП 2.4.3648-</w:t>
      </w:r>
      <w:r w:rsidRPr="001A0CF4">
        <w:rPr>
          <w:sz w:val="24"/>
          <w:szCs w:val="24"/>
          <w:lang w:val="ru-RU"/>
        </w:rPr>
        <w:t xml:space="preserve">20 </w:t>
      </w:r>
      <w:r>
        <w:rPr>
          <w:sz w:val="24"/>
          <w:szCs w:val="24"/>
          <w:lang w:val="ru-RU"/>
        </w:rPr>
        <w:t xml:space="preserve">и </w:t>
      </w:r>
      <w:proofErr w:type="spellStart"/>
      <w:r>
        <w:rPr>
          <w:sz w:val="24"/>
          <w:szCs w:val="24"/>
          <w:lang w:val="ru-RU"/>
        </w:rPr>
        <w:t>СанПин</w:t>
      </w:r>
      <w:proofErr w:type="spellEnd"/>
      <w:r>
        <w:rPr>
          <w:sz w:val="24"/>
          <w:szCs w:val="24"/>
          <w:lang w:val="ru-RU"/>
        </w:rPr>
        <w:t xml:space="preserve">  1.2.3685-21)</w:t>
      </w:r>
      <w:r w:rsidRPr="00A35EA7">
        <w:rPr>
          <w:sz w:val="24"/>
          <w:szCs w:val="24"/>
          <w:lang w:val="ru-RU"/>
        </w:rPr>
        <w:t>.</w:t>
      </w:r>
      <w:r w:rsidRPr="00A35EA7">
        <w:rPr>
          <w:color w:val="000000"/>
          <w:sz w:val="24"/>
          <w:szCs w:val="24"/>
          <w:lang w:val="ru-RU"/>
        </w:rPr>
        <w:t xml:space="preserve"> Питание сбалансированное, 4-х разовое, в соответствии с утвержденным 10-ти дневным меню, разработанное с учётом последних требований диетологии и </w:t>
      </w:r>
      <w:proofErr w:type="spellStart"/>
      <w:r>
        <w:rPr>
          <w:color w:val="000000"/>
          <w:sz w:val="24"/>
          <w:szCs w:val="24"/>
          <w:lang w:val="ru-RU"/>
        </w:rPr>
        <w:t>СанПин</w:t>
      </w:r>
      <w:proofErr w:type="spellEnd"/>
      <w:r w:rsidRPr="00A35EA7">
        <w:rPr>
          <w:color w:val="000000"/>
          <w:sz w:val="24"/>
          <w:szCs w:val="24"/>
          <w:lang w:val="ru-RU"/>
        </w:rPr>
        <w:t>.</w:t>
      </w:r>
    </w:p>
    <w:p w:rsidR="00005232" w:rsidRPr="004205FC" w:rsidRDefault="00005232" w:rsidP="003B565A">
      <w:pPr>
        <w:spacing w:line="276" w:lineRule="auto"/>
        <w:rPr>
          <w:b/>
          <w:color w:val="000000"/>
          <w:sz w:val="24"/>
          <w:szCs w:val="24"/>
          <w:lang w:val="ru-RU"/>
        </w:rPr>
      </w:pPr>
      <w:r w:rsidRPr="004205FC">
        <w:rPr>
          <w:b/>
          <w:color w:val="000000"/>
          <w:sz w:val="24"/>
          <w:szCs w:val="24"/>
          <w:lang w:val="ru-RU"/>
        </w:rPr>
        <w:t>1.4. Основные результаты освоения воспитанниками общеобразовательной программы</w:t>
      </w:r>
    </w:p>
    <w:p w:rsidR="00005232" w:rsidRPr="004205FC" w:rsidRDefault="00005232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4205FC">
        <w:rPr>
          <w:sz w:val="24"/>
          <w:szCs w:val="24"/>
          <w:lang w:val="ru-RU"/>
        </w:rPr>
        <w:t xml:space="preserve">На современном этапе целевые ориентиры не подлежат непосредственной оценке в виде педагогической диагностики и не являются основанием для их формального сравнения с реальными достижениями детей. 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 во время занятий и режимных моментов с целью оценки степени продвижения дошкольника в образовательной программе, выявления индивидуальных возможностей каждого ребенка, организации при необходимости индивидуального маршрута образовательной работы для максимального раскрытия детской личности. В рамках реализации индивидуального образовательного маршрута оценивается динамика развития ребенка в условиях реализации содержания образовательных областей </w:t>
      </w:r>
      <w:r w:rsidRPr="004205FC">
        <w:rPr>
          <w:sz w:val="24"/>
          <w:szCs w:val="24"/>
          <w:lang w:val="ru-RU"/>
        </w:rPr>
        <w:lastRenderedPageBreak/>
        <w:t>(социально-коммуникативное, познавательное, речевое, художественно-эстетическое, физическое развитие) и связанных с ними тематических модулей. Мониторинг в форме наблюдения проводится на протяжении всего учебного года во всех возрастных группах. Выявленные показатели развития каждого ребенка фиксируются педагогом в таблицах в начале учебного года (октябрь) и конце учебного года (апрель - май). Оценка достижения ребенка на каждом этапе его развития является промежуточной и служит лишь основанием для выбора педагогом методов и технологий для индивидуальной работы.</w:t>
      </w:r>
    </w:p>
    <w:p w:rsidR="00005232" w:rsidRPr="00857538" w:rsidRDefault="00005232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857538">
        <w:rPr>
          <w:sz w:val="24"/>
          <w:szCs w:val="24"/>
          <w:lang w:val="ru-RU"/>
        </w:rPr>
        <w:t xml:space="preserve">У 100% детей среднего и старшего дошкольного возраста заполнены диагностические карты на сайте «Личный кабинет дошкольника». </w:t>
      </w:r>
      <w:r w:rsidRPr="00857538">
        <w:rPr>
          <w:color w:val="000000"/>
          <w:sz w:val="24"/>
          <w:szCs w:val="24"/>
          <w:lang w:val="ru-RU"/>
        </w:rPr>
        <w:t>Уровень развития детей анализируется по итогам мониторинга</w:t>
      </w:r>
      <w:r w:rsidR="00256A54">
        <w:rPr>
          <w:color w:val="000000"/>
          <w:sz w:val="24"/>
          <w:szCs w:val="24"/>
          <w:lang w:val="ru-RU"/>
        </w:rPr>
        <w:t xml:space="preserve">. Результаты педагогических наблюдений в личном кабинете показывают, что </w:t>
      </w:r>
      <w:r w:rsidR="00973F70">
        <w:rPr>
          <w:color w:val="000000"/>
          <w:sz w:val="24"/>
          <w:szCs w:val="24"/>
          <w:lang w:val="ru-RU"/>
        </w:rPr>
        <w:t xml:space="preserve">98% детей освоили программный материал. </w:t>
      </w:r>
      <w:r w:rsidRPr="00857538">
        <w:rPr>
          <w:color w:val="000000"/>
          <w:sz w:val="24"/>
          <w:szCs w:val="24"/>
          <w:lang w:val="ru-RU"/>
        </w:rPr>
        <w:t>На конец ноября 202</w:t>
      </w:r>
      <w:r w:rsidR="000B4CF5">
        <w:rPr>
          <w:color w:val="000000"/>
          <w:sz w:val="24"/>
          <w:szCs w:val="24"/>
          <w:lang w:val="ru-RU"/>
        </w:rPr>
        <w:t>2</w:t>
      </w:r>
      <w:r w:rsidRPr="00857538">
        <w:rPr>
          <w:color w:val="000000"/>
          <w:sz w:val="24"/>
          <w:szCs w:val="24"/>
          <w:lang w:val="ru-RU"/>
        </w:rPr>
        <w:t xml:space="preserve"> года, 89 % родителей, регулярно посещают эту платформу, участвуют в диалоге с воспитателями и специалистами ДОУ, считают полезным для себя  материалы «Игровых кейсов».</w:t>
      </w:r>
    </w:p>
    <w:p w:rsidR="00005232" w:rsidRPr="00857538" w:rsidRDefault="00005232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857538">
        <w:rPr>
          <w:color w:val="000000"/>
          <w:sz w:val="24"/>
          <w:szCs w:val="24"/>
          <w:lang w:val="ru-RU"/>
        </w:rPr>
        <w:t>В марте</w:t>
      </w:r>
      <w:r w:rsidR="005F0183">
        <w:rPr>
          <w:color w:val="000000"/>
          <w:sz w:val="24"/>
          <w:szCs w:val="24"/>
          <w:lang w:val="ru-RU"/>
        </w:rPr>
        <w:t xml:space="preserve"> </w:t>
      </w:r>
      <w:r w:rsidRPr="00857538">
        <w:rPr>
          <w:color w:val="000000"/>
          <w:sz w:val="24"/>
          <w:szCs w:val="24"/>
          <w:lang w:val="ru-RU"/>
        </w:rPr>
        <w:t xml:space="preserve"> 202</w:t>
      </w:r>
      <w:r w:rsidR="00B202ED">
        <w:rPr>
          <w:color w:val="000000"/>
          <w:sz w:val="24"/>
          <w:szCs w:val="24"/>
          <w:lang w:val="ru-RU"/>
        </w:rPr>
        <w:t>2</w:t>
      </w:r>
      <w:r w:rsidRPr="00857538">
        <w:rPr>
          <w:color w:val="000000"/>
          <w:sz w:val="24"/>
          <w:szCs w:val="24"/>
          <w:lang w:val="ru-RU"/>
        </w:rPr>
        <w:t xml:space="preserve"> года педагогом – психологом было  проведено обследование воспитанников подготовительных групп</w:t>
      </w:r>
      <w:r w:rsidR="00725A0C">
        <w:rPr>
          <w:color w:val="000000"/>
          <w:sz w:val="24"/>
          <w:szCs w:val="24"/>
          <w:lang w:val="ru-RU"/>
        </w:rPr>
        <w:t xml:space="preserve"> (</w:t>
      </w:r>
      <w:r w:rsidR="00B202ED">
        <w:rPr>
          <w:color w:val="000000"/>
          <w:sz w:val="24"/>
          <w:szCs w:val="24"/>
          <w:lang w:val="ru-RU"/>
        </w:rPr>
        <w:t>6</w:t>
      </w:r>
      <w:r w:rsidR="00725A0C">
        <w:rPr>
          <w:color w:val="000000"/>
          <w:sz w:val="24"/>
          <w:szCs w:val="24"/>
          <w:lang w:val="ru-RU"/>
        </w:rPr>
        <w:t xml:space="preserve"> групп), всего 1</w:t>
      </w:r>
      <w:r w:rsidR="00B202ED">
        <w:rPr>
          <w:color w:val="000000"/>
          <w:sz w:val="24"/>
          <w:szCs w:val="24"/>
          <w:lang w:val="ru-RU"/>
        </w:rPr>
        <w:t>53 ребенка</w:t>
      </w:r>
      <w:r w:rsidR="00725A0C">
        <w:rPr>
          <w:color w:val="000000"/>
          <w:sz w:val="24"/>
          <w:szCs w:val="24"/>
          <w:lang w:val="ru-RU"/>
        </w:rPr>
        <w:t xml:space="preserve"> </w:t>
      </w:r>
      <w:r w:rsidRPr="00857538">
        <w:rPr>
          <w:color w:val="000000"/>
          <w:sz w:val="24"/>
          <w:szCs w:val="24"/>
          <w:lang w:val="ru-RU"/>
        </w:rPr>
        <w:t xml:space="preserve"> на предмет оценки </w:t>
      </w:r>
      <w:r w:rsidR="00725A0C" w:rsidRPr="00857538">
        <w:rPr>
          <w:color w:val="000000"/>
          <w:sz w:val="24"/>
          <w:szCs w:val="24"/>
          <w:lang w:val="ru-RU"/>
        </w:rPr>
        <w:t>форсированности</w:t>
      </w:r>
      <w:r w:rsidRPr="00857538">
        <w:rPr>
          <w:color w:val="000000"/>
          <w:sz w:val="24"/>
          <w:szCs w:val="24"/>
          <w:lang w:val="ru-RU"/>
        </w:rPr>
        <w:t xml:space="preserve"> предпосылок к учебной деятельности. Задания позволили оценить уровень </w:t>
      </w:r>
      <w:r w:rsidR="001857C5">
        <w:rPr>
          <w:color w:val="000000"/>
          <w:sz w:val="24"/>
          <w:szCs w:val="24"/>
          <w:lang w:val="ru-RU"/>
        </w:rPr>
        <w:t xml:space="preserve">сформированности </w:t>
      </w:r>
      <w:r w:rsidRPr="00857538">
        <w:rPr>
          <w:color w:val="000000"/>
          <w:sz w:val="24"/>
          <w:szCs w:val="24"/>
          <w:lang w:val="ru-RU"/>
        </w:rPr>
        <w:t xml:space="preserve"> предпосылок к учебной деятельности: возможность работать в</w:t>
      </w:r>
      <w:r w:rsidRPr="00857538">
        <w:rPr>
          <w:color w:val="000000"/>
          <w:sz w:val="24"/>
          <w:szCs w:val="24"/>
        </w:rPr>
        <w:t> </w:t>
      </w:r>
      <w:r w:rsidRPr="00857538">
        <w:rPr>
          <w:color w:val="000000"/>
          <w:sz w:val="24"/>
          <w:szCs w:val="24"/>
          <w:lang w:val="ru-RU"/>
        </w:rPr>
        <w:t>соответствии с фронтальной инструкцией (удержание алгоритма деятельности), умение самостоятельно действовать по образцу и осуществлять контроль, обладать определенным уровнем работоспособности, а также вовремя остановиться в выполнении того или иного задания и переключиться на выполнение следующего,  возможностей распределения и переключения внимания, работоспособности, темпа, целенаправленности деятельности и самоконтроля.</w:t>
      </w:r>
    </w:p>
    <w:p w:rsidR="00005232" w:rsidRPr="00331352" w:rsidRDefault="00005232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331352">
        <w:rPr>
          <w:sz w:val="24"/>
          <w:szCs w:val="24"/>
          <w:lang w:val="ru-RU"/>
        </w:rPr>
        <w:t>Мотивационная готовность к обучению в школе сформирована на среднем уровне</w:t>
      </w:r>
      <w:r w:rsidR="00331352">
        <w:rPr>
          <w:sz w:val="24"/>
          <w:szCs w:val="24"/>
          <w:lang w:val="ru-RU"/>
        </w:rPr>
        <w:t xml:space="preserve">, </w:t>
      </w:r>
      <w:r w:rsidRPr="00331352">
        <w:rPr>
          <w:sz w:val="24"/>
          <w:szCs w:val="24"/>
          <w:lang w:val="ru-RU"/>
        </w:rPr>
        <w:t xml:space="preserve"> дети имеют хорошую мотивацию к обучению в школе. Из чего следует, что выпускники осознают важность обучения в школе, стремятся получать новые знания. По результатам психолого – педагогической оценки готовности детей к школьному обучению показало следующее: </w:t>
      </w:r>
      <w:r w:rsidR="00D92E56" w:rsidRPr="00331352">
        <w:rPr>
          <w:sz w:val="24"/>
          <w:szCs w:val="24"/>
          <w:lang w:val="ru-RU"/>
        </w:rPr>
        <w:t>66</w:t>
      </w:r>
      <w:r w:rsidR="001857C5" w:rsidRPr="00331352">
        <w:rPr>
          <w:sz w:val="24"/>
          <w:szCs w:val="24"/>
          <w:lang w:val="ru-RU"/>
        </w:rPr>
        <w:t>%</w:t>
      </w:r>
      <w:r w:rsidRPr="00331352">
        <w:rPr>
          <w:sz w:val="24"/>
          <w:szCs w:val="24"/>
          <w:lang w:val="ru-RU"/>
        </w:rPr>
        <w:t xml:space="preserve"> выпускников имеют средний уровень готовности к обучению в школе, </w:t>
      </w:r>
      <w:r w:rsidR="00B202ED" w:rsidRPr="00331352">
        <w:rPr>
          <w:sz w:val="24"/>
          <w:szCs w:val="24"/>
          <w:lang w:val="ru-RU"/>
        </w:rPr>
        <w:t>3</w:t>
      </w:r>
      <w:r w:rsidR="00D92E56" w:rsidRPr="00331352">
        <w:rPr>
          <w:sz w:val="24"/>
          <w:szCs w:val="24"/>
          <w:lang w:val="ru-RU"/>
        </w:rPr>
        <w:t>1</w:t>
      </w:r>
      <w:r w:rsidR="00B202ED" w:rsidRPr="00331352">
        <w:rPr>
          <w:sz w:val="24"/>
          <w:szCs w:val="24"/>
          <w:lang w:val="ru-RU"/>
        </w:rPr>
        <w:t xml:space="preserve"> </w:t>
      </w:r>
      <w:r w:rsidRPr="00331352">
        <w:rPr>
          <w:sz w:val="24"/>
          <w:szCs w:val="24"/>
          <w:lang w:val="ru-RU"/>
        </w:rPr>
        <w:t>% – высокий уровень</w:t>
      </w:r>
      <w:r w:rsidR="00B202ED" w:rsidRPr="00331352">
        <w:rPr>
          <w:sz w:val="24"/>
          <w:szCs w:val="24"/>
          <w:lang w:val="ru-RU"/>
        </w:rPr>
        <w:t>.</w:t>
      </w:r>
      <w:r w:rsidRPr="00331352">
        <w:rPr>
          <w:sz w:val="24"/>
          <w:szCs w:val="24"/>
          <w:lang w:val="ru-RU"/>
        </w:rPr>
        <w:t xml:space="preserve"> </w:t>
      </w:r>
      <w:r w:rsidR="00B202ED" w:rsidRPr="00331352">
        <w:rPr>
          <w:sz w:val="24"/>
          <w:szCs w:val="24"/>
          <w:lang w:val="ru-RU"/>
        </w:rPr>
        <w:t xml:space="preserve">Низкий уровень учебной мотивации у </w:t>
      </w:r>
      <w:r w:rsidR="00D92E56" w:rsidRPr="00331352">
        <w:rPr>
          <w:sz w:val="24"/>
          <w:szCs w:val="24"/>
          <w:lang w:val="ru-RU"/>
        </w:rPr>
        <w:t>3</w:t>
      </w:r>
      <w:r w:rsidR="00B202ED" w:rsidRPr="00331352">
        <w:rPr>
          <w:sz w:val="24"/>
          <w:szCs w:val="24"/>
          <w:lang w:val="ru-RU"/>
        </w:rPr>
        <w:t xml:space="preserve"> %.</w:t>
      </w:r>
      <w:r w:rsidRPr="00331352">
        <w:rPr>
          <w:sz w:val="24"/>
          <w:szCs w:val="24"/>
          <w:lang w:val="ru-RU"/>
        </w:rPr>
        <w:t xml:space="preserve">   </w:t>
      </w:r>
      <w:r w:rsidRPr="00331352">
        <w:rPr>
          <w:sz w:val="24"/>
          <w:szCs w:val="24"/>
          <w:lang w:val="ru-RU"/>
        </w:rPr>
        <w:tab/>
        <w:t xml:space="preserve">Высокий показатель поступления детей в гимназии, лицеи, школы с углубленным изучением предметов свидетельствует о сохранении качества подготовки детей к школьному обучению. </w:t>
      </w:r>
      <w:r w:rsidRPr="001857C5">
        <w:rPr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 высоким и средним уровнями развития при прогрессирующей динамике на конец учебного года, что говорит о результативности образовательной деятельности в ДОУ.</w:t>
      </w:r>
      <w:r w:rsidR="001857C5">
        <w:rPr>
          <w:color w:val="000000"/>
          <w:sz w:val="24"/>
          <w:szCs w:val="24"/>
          <w:lang w:val="ru-RU"/>
        </w:rPr>
        <w:t xml:space="preserve"> </w:t>
      </w:r>
      <w:r w:rsidR="00D92E56">
        <w:rPr>
          <w:color w:val="000000"/>
          <w:sz w:val="24"/>
          <w:szCs w:val="24"/>
          <w:lang w:val="ru-RU"/>
        </w:rPr>
        <w:t>Пять</w:t>
      </w:r>
      <w:r w:rsidR="001857C5">
        <w:rPr>
          <w:color w:val="000000"/>
          <w:sz w:val="24"/>
          <w:szCs w:val="24"/>
          <w:lang w:val="ru-RU"/>
        </w:rPr>
        <w:t xml:space="preserve"> воспитанника, имеющие низкую мотивационную подготовку и низкий уровень развития психических процессов (зрительная и слуховая память, внимание, мышление) остались в дошкольном учреждении с целью дублирования программного материала подготовительной к школе </w:t>
      </w:r>
      <w:r w:rsidR="001857C5" w:rsidRPr="00331352">
        <w:rPr>
          <w:color w:val="000000"/>
          <w:sz w:val="24"/>
          <w:szCs w:val="24"/>
          <w:lang w:val="ru-RU"/>
        </w:rPr>
        <w:t xml:space="preserve">группы. Решение приняли родители, законные представители детей. </w:t>
      </w:r>
    </w:p>
    <w:p w:rsidR="00E26D61" w:rsidRPr="00331352" w:rsidRDefault="00755CF5" w:rsidP="003B565A">
      <w:pPr>
        <w:spacing w:before="0" w:beforeAutospacing="0" w:after="0" w:afterAutospacing="0" w:line="276" w:lineRule="auto"/>
        <w:jc w:val="both"/>
        <w:rPr>
          <w:sz w:val="24"/>
          <w:szCs w:val="24"/>
          <w:lang w:val="ru-RU" w:eastAsia="ru-RU"/>
        </w:rPr>
      </w:pPr>
      <w:r w:rsidRPr="00331352">
        <w:rPr>
          <w:sz w:val="24"/>
          <w:szCs w:val="24"/>
          <w:shd w:val="clear" w:color="auto" w:fill="FFFFFF"/>
          <w:lang w:val="ru-RU"/>
        </w:rPr>
        <w:lastRenderedPageBreak/>
        <w:t>Воспитанники нашего детского сада являются активными</w:t>
      </w:r>
      <w:r w:rsidR="00EA2940" w:rsidRPr="00331352">
        <w:rPr>
          <w:sz w:val="24"/>
          <w:szCs w:val="24"/>
          <w:shd w:val="clear" w:color="auto" w:fill="FFFFFF"/>
          <w:lang w:val="ru-RU"/>
        </w:rPr>
        <w:t xml:space="preserve"> и результативными участниками </w:t>
      </w:r>
      <w:r w:rsidRPr="00331352">
        <w:rPr>
          <w:sz w:val="24"/>
          <w:szCs w:val="24"/>
          <w:shd w:val="clear" w:color="auto" w:fill="FFFFFF"/>
          <w:lang w:val="ru-RU"/>
        </w:rPr>
        <w:t xml:space="preserve"> конк</w:t>
      </w:r>
      <w:r w:rsidR="00EA2940" w:rsidRPr="00331352">
        <w:rPr>
          <w:sz w:val="24"/>
          <w:szCs w:val="24"/>
          <w:shd w:val="clear" w:color="auto" w:fill="FFFFFF"/>
          <w:lang w:val="ru-RU"/>
        </w:rPr>
        <w:t>урсного движения разного уровня, а так же различных акций, площадок, марафонов.</w:t>
      </w:r>
      <w:r w:rsidR="00E26D61" w:rsidRPr="00331352">
        <w:rPr>
          <w:lang w:val="ru-RU"/>
        </w:rPr>
        <w:t xml:space="preserve"> </w:t>
      </w:r>
    </w:p>
    <w:p w:rsidR="00755CF5" w:rsidRPr="00755CF5" w:rsidRDefault="00755CF5" w:rsidP="003B565A">
      <w:pPr>
        <w:spacing w:line="276" w:lineRule="auto"/>
        <w:jc w:val="both"/>
        <w:rPr>
          <w:sz w:val="24"/>
          <w:szCs w:val="24"/>
          <w:shd w:val="clear" w:color="auto" w:fill="FFFFFF"/>
          <w:lang w:val="ru-RU"/>
        </w:rPr>
      </w:pPr>
      <w:r w:rsidRPr="00755CF5">
        <w:rPr>
          <w:b/>
          <w:sz w:val="24"/>
          <w:szCs w:val="24"/>
          <w:shd w:val="clear" w:color="auto" w:fill="FFFFFF"/>
          <w:lang w:val="ru-RU"/>
        </w:rPr>
        <w:t xml:space="preserve">Всероссийские конкурсы: </w:t>
      </w:r>
      <w:r w:rsidRPr="00755CF5">
        <w:rPr>
          <w:sz w:val="24"/>
          <w:szCs w:val="24"/>
          <w:shd w:val="clear" w:color="auto" w:fill="FFFFFF"/>
          <w:lang w:val="ru-RU"/>
        </w:rPr>
        <w:t>детский творческий конкурс «</w:t>
      </w:r>
      <w:proofErr w:type="spellStart"/>
      <w:r w:rsidRPr="00755CF5">
        <w:rPr>
          <w:sz w:val="24"/>
          <w:szCs w:val="24"/>
          <w:shd w:val="clear" w:color="auto" w:fill="FFFFFF"/>
          <w:lang w:val="ru-RU"/>
        </w:rPr>
        <w:t>ЛегоБУМ</w:t>
      </w:r>
      <w:proofErr w:type="spellEnd"/>
      <w:r w:rsidRPr="00755CF5">
        <w:rPr>
          <w:sz w:val="24"/>
          <w:szCs w:val="24"/>
          <w:shd w:val="clear" w:color="auto" w:fill="FFFFFF"/>
          <w:lang w:val="ru-RU"/>
        </w:rPr>
        <w:t xml:space="preserve">» (дипломы 1,2,3 степени) февраль 2022г., </w:t>
      </w:r>
      <w:r w:rsidRPr="00755CF5">
        <w:rPr>
          <w:color w:val="000000"/>
          <w:sz w:val="24"/>
          <w:szCs w:val="24"/>
          <w:shd w:val="clear" w:color="auto" w:fill="FFFFFF"/>
          <w:lang w:val="ru-RU"/>
        </w:rPr>
        <w:t xml:space="preserve">участники конкурса «Фейерверк созвучий» март 2022г., </w:t>
      </w:r>
      <w:r w:rsidRPr="00755CF5">
        <w:rPr>
          <w:sz w:val="24"/>
          <w:szCs w:val="24"/>
          <w:shd w:val="clear" w:color="auto" w:fill="FFFFFF"/>
          <w:lang w:val="ru-RU"/>
        </w:rPr>
        <w:t xml:space="preserve"> детский творческий конкурс «В мире птиц» (дипломы 2 степени) апрель 2022г</w:t>
      </w:r>
      <w:r w:rsidR="005F742C">
        <w:rPr>
          <w:sz w:val="24"/>
          <w:szCs w:val="24"/>
          <w:shd w:val="clear" w:color="auto" w:fill="FFFFFF"/>
          <w:lang w:val="ru-RU"/>
        </w:rPr>
        <w:t xml:space="preserve"> - </w:t>
      </w:r>
      <w:r w:rsidRPr="00755CF5">
        <w:rPr>
          <w:sz w:val="24"/>
          <w:szCs w:val="24"/>
          <w:shd w:val="clear" w:color="auto" w:fill="FFFFFF"/>
          <w:lang w:val="ru-RU"/>
        </w:rPr>
        <w:t xml:space="preserve"> всероссийский фестиваль дошкольников «</w:t>
      </w:r>
      <w:proofErr w:type="spellStart"/>
      <w:r w:rsidRPr="00755CF5">
        <w:rPr>
          <w:sz w:val="24"/>
          <w:szCs w:val="24"/>
          <w:shd w:val="clear" w:color="auto" w:fill="FFFFFF"/>
          <w:lang w:val="ru-RU"/>
        </w:rPr>
        <w:t>Робочадо</w:t>
      </w:r>
      <w:proofErr w:type="spellEnd"/>
      <w:r w:rsidRPr="00755CF5">
        <w:rPr>
          <w:sz w:val="24"/>
          <w:szCs w:val="24"/>
          <w:shd w:val="clear" w:color="auto" w:fill="FFFFFF"/>
          <w:lang w:val="ru-RU"/>
        </w:rPr>
        <w:t>» (диплом 2 степени) 2022г.</w:t>
      </w:r>
    </w:p>
    <w:p w:rsidR="00755CF5" w:rsidRDefault="00755CF5" w:rsidP="003B565A">
      <w:pPr>
        <w:spacing w:line="276" w:lineRule="auto"/>
        <w:jc w:val="both"/>
        <w:rPr>
          <w:sz w:val="24"/>
          <w:szCs w:val="24"/>
          <w:lang w:val="ru-RU"/>
        </w:rPr>
      </w:pPr>
      <w:proofErr w:type="gramStart"/>
      <w:r w:rsidRPr="00755CF5">
        <w:rPr>
          <w:b/>
          <w:sz w:val="24"/>
          <w:szCs w:val="24"/>
          <w:shd w:val="clear" w:color="auto" w:fill="FFFFFF"/>
          <w:lang w:val="ru-RU"/>
        </w:rPr>
        <w:t xml:space="preserve">Городские конкурсы: </w:t>
      </w:r>
      <w:r w:rsidRPr="00755CF5">
        <w:rPr>
          <w:sz w:val="24"/>
          <w:szCs w:val="24"/>
          <w:shd w:val="clear" w:color="auto" w:fill="FFFFFF"/>
          <w:lang w:val="ru-RU"/>
        </w:rPr>
        <w:t>городской фестиваль - конкурс детского творчества «Чудо-дети» (диплом 2 степени) февраль 2022г.,  участники соревнования «Лего-марафона, Чертежник 2.0» ,  конкурс инсценированной патриотической песни "Родина моя – Россия» декабрь 2022г., "Слово на ладошке" в рамках "Фестиваля звезд" муниципальный конкурсной системы "12 месяцев - 12 конкурсов" (диплом лауреата) ноябрь 2022г.,  городской конкурс театрализованных представлений среди дошкольных образовательных учреждений «Ладошка в ладошке – безопасная дорожка» (диплом 3</w:t>
      </w:r>
      <w:proofErr w:type="gramEnd"/>
      <w:r w:rsidRPr="00755CF5">
        <w:rPr>
          <w:sz w:val="24"/>
          <w:szCs w:val="24"/>
          <w:shd w:val="clear" w:color="auto" w:fill="FFFFFF"/>
          <w:lang w:val="ru-RU"/>
        </w:rPr>
        <w:t xml:space="preserve"> степени) ноябрь 2022г.</w:t>
      </w:r>
      <w:proofErr w:type="gramStart"/>
      <w:r w:rsidRPr="00755CF5">
        <w:rPr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 w:rsidRPr="00755CF5">
        <w:rPr>
          <w:sz w:val="24"/>
          <w:szCs w:val="24"/>
          <w:shd w:val="clear" w:color="auto" w:fill="FFFFFF"/>
          <w:lang w:val="ru-RU"/>
        </w:rPr>
        <w:t xml:space="preserve"> участники финала городского соревнования среди дошкольных спортивных клубов лиги «</w:t>
      </w:r>
      <w:proofErr w:type="spellStart"/>
      <w:r w:rsidRPr="00755CF5">
        <w:rPr>
          <w:sz w:val="24"/>
          <w:szCs w:val="24"/>
          <w:shd w:val="clear" w:color="auto" w:fill="FFFFFF"/>
          <w:lang w:val="ru-RU"/>
        </w:rPr>
        <w:t>ЮниСпорт</w:t>
      </w:r>
      <w:proofErr w:type="spellEnd"/>
      <w:r w:rsidRPr="00755CF5">
        <w:rPr>
          <w:sz w:val="24"/>
          <w:szCs w:val="24"/>
          <w:shd w:val="clear" w:color="auto" w:fill="FFFFFF"/>
          <w:lang w:val="ru-RU"/>
        </w:rPr>
        <w:t>» «Оранжевый мяч», ноябрь 2022г., интеллектуально-математическая онлайн-игра  "</w:t>
      </w:r>
      <w:proofErr w:type="spellStart"/>
      <w:r w:rsidRPr="00755CF5">
        <w:rPr>
          <w:sz w:val="24"/>
          <w:szCs w:val="24"/>
          <w:shd w:val="clear" w:color="auto" w:fill="FFFFFF"/>
          <w:lang w:val="ru-RU"/>
        </w:rPr>
        <w:t>СтартУм</w:t>
      </w:r>
      <w:proofErr w:type="spellEnd"/>
      <w:r w:rsidRPr="00755CF5">
        <w:rPr>
          <w:sz w:val="24"/>
          <w:szCs w:val="24"/>
          <w:shd w:val="clear" w:color="auto" w:fill="FFFFFF"/>
          <w:lang w:val="ru-RU"/>
        </w:rPr>
        <w:t>" (диплом 2 степени) октябрь 2022г.</w:t>
      </w:r>
      <w:r w:rsidRPr="00755CF5">
        <w:rPr>
          <w:sz w:val="24"/>
          <w:szCs w:val="24"/>
          <w:lang w:val="ru-RU"/>
        </w:rPr>
        <w:t xml:space="preserve"> </w:t>
      </w:r>
    </w:p>
    <w:p w:rsidR="00C9225E" w:rsidRPr="004436CA" w:rsidRDefault="00C9225E" w:rsidP="003B565A">
      <w:pPr>
        <w:spacing w:before="0" w:beforeAutospacing="0" w:after="0" w:afterAutospacing="0" w:line="276" w:lineRule="auto"/>
        <w:jc w:val="both"/>
        <w:rPr>
          <w:sz w:val="24"/>
          <w:szCs w:val="24"/>
          <w:lang w:val="ru-RU"/>
        </w:rPr>
      </w:pPr>
      <w:r w:rsidRPr="00331352">
        <w:rPr>
          <w:b/>
          <w:sz w:val="24"/>
          <w:szCs w:val="24"/>
          <w:lang w:val="ru-RU"/>
        </w:rPr>
        <w:t>В целях своевременного выявления детей с особенностями в физическом, психическом развитии, или отклонениями в поведении, проведения их комплексного обследования и подготовки по результатам обследования рекомендаций по корректировке образовательной программы в ДОУ существует Психолого - Педагогический консилиум.</w:t>
      </w:r>
      <w:r w:rsidRPr="004436CA">
        <w:rPr>
          <w:sz w:val="24"/>
          <w:szCs w:val="24"/>
          <w:lang w:val="ru-RU"/>
        </w:rPr>
        <w:t xml:space="preserve"> Организация работы </w:t>
      </w:r>
      <w:proofErr w:type="spellStart"/>
      <w:r w:rsidRPr="004436CA">
        <w:rPr>
          <w:sz w:val="24"/>
          <w:szCs w:val="24"/>
          <w:lang w:val="ru-RU"/>
        </w:rPr>
        <w:t>ППк</w:t>
      </w:r>
      <w:proofErr w:type="spellEnd"/>
      <w:r w:rsidRPr="004436CA">
        <w:rPr>
          <w:sz w:val="24"/>
          <w:szCs w:val="24"/>
          <w:lang w:val="ru-RU"/>
        </w:rPr>
        <w:t xml:space="preserve"> организована согласно нормативным документам, а именно распоряжением Министерства просвещения от 9 сентября 2019 г. </w:t>
      </w:r>
      <w:r w:rsidRPr="004436CA">
        <w:rPr>
          <w:sz w:val="24"/>
          <w:szCs w:val="24"/>
        </w:rPr>
        <w:t>N</w:t>
      </w:r>
      <w:r w:rsidRPr="004436CA">
        <w:rPr>
          <w:sz w:val="24"/>
          <w:szCs w:val="24"/>
          <w:lang w:val="ru-RU"/>
        </w:rPr>
        <w:t xml:space="preserve"> Р-93 «Об утверждении примерного положения о Психолого-Педагогическом консилиуме образовательной организации и положения о </w:t>
      </w:r>
      <w:proofErr w:type="spellStart"/>
      <w:r w:rsidRPr="004436CA">
        <w:rPr>
          <w:sz w:val="24"/>
          <w:szCs w:val="24"/>
          <w:lang w:val="ru-RU"/>
        </w:rPr>
        <w:t>ППк</w:t>
      </w:r>
      <w:proofErr w:type="spellEnd"/>
      <w:r w:rsidRPr="004436CA">
        <w:rPr>
          <w:sz w:val="24"/>
          <w:szCs w:val="24"/>
          <w:lang w:val="ru-RU"/>
        </w:rPr>
        <w:t xml:space="preserve"> в ДОУ, утвержденного от 12.11.2019г. В период с 01.01.2021 по 31.12.2021 было проведено 29 заседаний психолого-педагогического консилиума (</w:t>
      </w:r>
      <w:proofErr w:type="spellStart"/>
      <w:r w:rsidRPr="004436CA">
        <w:rPr>
          <w:sz w:val="24"/>
          <w:szCs w:val="24"/>
          <w:lang w:val="ru-RU"/>
        </w:rPr>
        <w:t>ППк</w:t>
      </w:r>
      <w:proofErr w:type="spellEnd"/>
      <w:r w:rsidRPr="004436CA">
        <w:rPr>
          <w:sz w:val="24"/>
          <w:szCs w:val="24"/>
          <w:lang w:val="ru-RU"/>
        </w:rPr>
        <w:t xml:space="preserve">) в ДОУ. </w:t>
      </w:r>
    </w:p>
    <w:p w:rsidR="00C9225E" w:rsidRPr="004436CA" w:rsidRDefault="00C9225E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4436CA">
        <w:rPr>
          <w:sz w:val="24"/>
          <w:szCs w:val="24"/>
          <w:lang w:val="ru-RU"/>
        </w:rPr>
        <w:t>Повестки заседаний:</w:t>
      </w:r>
    </w:p>
    <w:p w:rsidR="00C9225E" w:rsidRPr="004436CA" w:rsidRDefault="00C9225E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4436CA">
        <w:rPr>
          <w:sz w:val="24"/>
          <w:szCs w:val="24"/>
          <w:lang w:val="ru-RU"/>
        </w:rPr>
        <w:t>1. Анализ  протоколов педагогического наблюдения.</w:t>
      </w:r>
    </w:p>
    <w:p w:rsidR="00C9225E" w:rsidRPr="004436CA" w:rsidRDefault="00C9225E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4436CA">
        <w:rPr>
          <w:sz w:val="24"/>
          <w:szCs w:val="24"/>
          <w:lang w:val="ru-RU"/>
        </w:rPr>
        <w:t>2. Постановка на внутриведомственный учет семей группы риска социально опасного положения (далее ГР СОП), имеющих детей от 1,5 до 7 лет.</w:t>
      </w:r>
    </w:p>
    <w:p w:rsidR="00C9225E" w:rsidRPr="004436CA" w:rsidRDefault="00C9225E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4436CA">
        <w:rPr>
          <w:sz w:val="24"/>
          <w:szCs w:val="24"/>
          <w:lang w:val="ru-RU"/>
        </w:rPr>
        <w:t>3. Утверждение ИПК на семьи ГР СОП, имеющих детей от 1,5 до 7 лет</w:t>
      </w:r>
    </w:p>
    <w:p w:rsidR="00C9225E" w:rsidRPr="004436CA" w:rsidRDefault="00C9225E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4436CA">
        <w:rPr>
          <w:sz w:val="24"/>
          <w:szCs w:val="24"/>
          <w:lang w:val="ru-RU"/>
        </w:rPr>
        <w:t>4. Обсуждение результатов  реализации ИПК,  ИПР.</w:t>
      </w:r>
    </w:p>
    <w:p w:rsidR="00C9225E" w:rsidRPr="004436CA" w:rsidRDefault="00C9225E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4436CA">
        <w:rPr>
          <w:sz w:val="24"/>
          <w:szCs w:val="24"/>
          <w:lang w:val="ru-RU"/>
        </w:rPr>
        <w:t>5. Изменения кураторов ИПК.</w:t>
      </w:r>
    </w:p>
    <w:p w:rsidR="00C9225E" w:rsidRPr="004436CA" w:rsidRDefault="00C9225E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4436CA">
        <w:rPr>
          <w:sz w:val="24"/>
          <w:szCs w:val="24"/>
          <w:lang w:val="ru-RU"/>
        </w:rPr>
        <w:t>6. Снятие с внутриведомственного учета семей ГР СОП, имеющих детей от 1,5 до 7 лет.</w:t>
      </w:r>
    </w:p>
    <w:p w:rsidR="00C9225E" w:rsidRPr="004436CA" w:rsidRDefault="00C9225E" w:rsidP="003B565A">
      <w:pPr>
        <w:spacing w:before="0" w:beforeAutospacing="0" w:after="0" w:afterAutospacing="0" w:line="276" w:lineRule="auto"/>
        <w:ind w:firstLine="709"/>
        <w:jc w:val="both"/>
        <w:rPr>
          <w:sz w:val="24"/>
          <w:szCs w:val="24"/>
          <w:lang w:val="ru-RU"/>
        </w:rPr>
      </w:pPr>
      <w:r w:rsidRPr="004436CA">
        <w:rPr>
          <w:sz w:val="24"/>
          <w:szCs w:val="24"/>
          <w:lang w:val="ru-RU"/>
        </w:rPr>
        <w:t>7. Зачисления детей на логопедический пункт ДОУ</w:t>
      </w:r>
    </w:p>
    <w:p w:rsidR="00C9225E" w:rsidRPr="004436CA" w:rsidRDefault="00C9225E" w:rsidP="003B565A">
      <w:pPr>
        <w:pStyle w:val="ac"/>
        <w:spacing w:before="0" w:beforeAutospacing="0" w:after="0" w:afterAutospacing="0" w:line="276" w:lineRule="auto"/>
        <w:ind w:left="0" w:firstLine="709"/>
        <w:jc w:val="both"/>
        <w:rPr>
          <w:sz w:val="24"/>
          <w:szCs w:val="24"/>
          <w:lang w:val="ru-RU"/>
        </w:rPr>
      </w:pPr>
      <w:r w:rsidRPr="004436CA">
        <w:rPr>
          <w:sz w:val="24"/>
          <w:szCs w:val="24"/>
          <w:lang w:val="ru-RU"/>
        </w:rPr>
        <w:t>8. Изменение состава детей на логопедическом пункте.</w:t>
      </w:r>
    </w:p>
    <w:p w:rsidR="00C9225E" w:rsidRPr="004436CA" w:rsidRDefault="00C9225E" w:rsidP="003B565A">
      <w:pPr>
        <w:pStyle w:val="ac"/>
        <w:spacing w:before="0" w:beforeAutospacing="0" w:after="0" w:afterAutospacing="0" w:line="276" w:lineRule="auto"/>
        <w:ind w:left="0" w:firstLine="709"/>
        <w:jc w:val="both"/>
        <w:rPr>
          <w:sz w:val="24"/>
          <w:szCs w:val="24"/>
          <w:lang w:val="ru-RU"/>
        </w:rPr>
      </w:pPr>
      <w:r w:rsidRPr="004436CA">
        <w:rPr>
          <w:sz w:val="24"/>
          <w:szCs w:val="24"/>
          <w:lang w:val="ru-RU"/>
        </w:rPr>
        <w:t xml:space="preserve">9. Направление детей на </w:t>
      </w:r>
      <w:proofErr w:type="spellStart"/>
      <w:r w:rsidRPr="004436CA">
        <w:rPr>
          <w:sz w:val="24"/>
          <w:szCs w:val="24"/>
          <w:lang w:val="ru-RU"/>
        </w:rPr>
        <w:t>психолого</w:t>
      </w:r>
      <w:proofErr w:type="spellEnd"/>
      <w:r w:rsidRPr="004436CA">
        <w:rPr>
          <w:sz w:val="24"/>
          <w:szCs w:val="24"/>
          <w:lang w:val="ru-RU"/>
        </w:rPr>
        <w:t xml:space="preserve"> - </w:t>
      </w:r>
      <w:proofErr w:type="spellStart"/>
      <w:r w:rsidRPr="004436CA">
        <w:rPr>
          <w:sz w:val="24"/>
          <w:szCs w:val="24"/>
          <w:lang w:val="ru-RU"/>
        </w:rPr>
        <w:t>медико</w:t>
      </w:r>
      <w:proofErr w:type="spellEnd"/>
      <w:r w:rsidRPr="004436CA">
        <w:rPr>
          <w:sz w:val="24"/>
          <w:szCs w:val="24"/>
          <w:lang w:val="ru-RU"/>
        </w:rPr>
        <w:t xml:space="preserve"> - педагогическую комиссию (далее  - ПМПК) с целью изменения образовательной программы.</w:t>
      </w:r>
    </w:p>
    <w:p w:rsidR="00C9225E" w:rsidRPr="004436CA" w:rsidRDefault="00C9225E" w:rsidP="003B565A">
      <w:pPr>
        <w:pStyle w:val="ac"/>
        <w:spacing w:before="0" w:beforeAutospacing="0" w:after="0" w:afterAutospacing="0" w:line="276" w:lineRule="auto"/>
        <w:ind w:left="0" w:firstLine="709"/>
        <w:jc w:val="both"/>
        <w:rPr>
          <w:sz w:val="24"/>
          <w:szCs w:val="24"/>
          <w:lang w:val="ru-RU"/>
        </w:rPr>
      </w:pPr>
      <w:r w:rsidRPr="004436CA">
        <w:rPr>
          <w:sz w:val="24"/>
          <w:szCs w:val="24"/>
          <w:lang w:val="ru-RU"/>
        </w:rPr>
        <w:lastRenderedPageBreak/>
        <w:t>10. Направление детей на ПМПК с целью продления обучения и воспитания по АООП для детей с задержкой психического развития.</w:t>
      </w:r>
    </w:p>
    <w:p w:rsidR="00C9225E" w:rsidRPr="004436CA" w:rsidRDefault="00C9225E" w:rsidP="003B565A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4436CA">
        <w:rPr>
          <w:color w:val="000000"/>
          <w:sz w:val="24"/>
          <w:szCs w:val="24"/>
          <w:lang w:val="ru-RU"/>
        </w:rPr>
        <w:t xml:space="preserve">По итогам логопедического обследования за 2022 год было обследовано 399 детей, из них с нарушением речи 316 услугами </w:t>
      </w:r>
      <w:r w:rsidR="00A5513B" w:rsidRPr="004436CA">
        <w:rPr>
          <w:color w:val="000000"/>
          <w:sz w:val="24"/>
          <w:szCs w:val="24"/>
          <w:lang w:val="ru-RU"/>
        </w:rPr>
        <w:t>лого пункта</w:t>
      </w:r>
      <w:r w:rsidRPr="004436CA">
        <w:rPr>
          <w:color w:val="000000"/>
          <w:sz w:val="24"/>
          <w:szCs w:val="24"/>
          <w:lang w:val="ru-RU"/>
        </w:rPr>
        <w:t xml:space="preserve"> в течение года воспользовались 116  воспитанников. Из них с чистой речью выпущены 36 детей, с улучшениями в речи – 35 детей, направлены на дополнительное обследование в ПМПК - 47 детей, оставлены для продолжения коррекционной работы 45 человек.</w:t>
      </w:r>
    </w:p>
    <w:p w:rsidR="00C9225E" w:rsidRPr="004436CA" w:rsidRDefault="00C9225E" w:rsidP="003B565A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4436CA">
        <w:rPr>
          <w:color w:val="000000"/>
          <w:sz w:val="24"/>
          <w:szCs w:val="24"/>
          <w:lang w:val="ru-RU"/>
        </w:rPr>
        <w:t xml:space="preserve">В рамках работы по раннему выявлению семейного неблагополучия и работы с семьями ГР СОП и семьями, находящимися в социально опасном положении,  в нашем учреждении работает Психолого-педагогическая служба. Под руководством заведующего МАДОУ специалисты </w:t>
      </w:r>
      <w:proofErr w:type="spellStart"/>
      <w:r w:rsidRPr="004436CA">
        <w:rPr>
          <w:color w:val="000000"/>
          <w:sz w:val="24"/>
          <w:szCs w:val="24"/>
          <w:lang w:val="ru-RU"/>
        </w:rPr>
        <w:t>ППк</w:t>
      </w:r>
      <w:proofErr w:type="spellEnd"/>
      <w:r w:rsidRPr="004436CA">
        <w:rPr>
          <w:color w:val="000000"/>
          <w:sz w:val="24"/>
          <w:szCs w:val="24"/>
          <w:lang w:val="ru-RU"/>
        </w:rPr>
        <w:t xml:space="preserve"> проводят профилактическую и просветительскую работу через встречи с родителями, часы неформального общения, создание буклетов, индивидуальных консультаций. Регулярно обновляется информация на стендах и сайте учреждения, где вывешены памятки, рекомендации по различным вопросам воспитания: «Памятка для родителей (со статьями УК РФ), «Профилактика жестокого обращения с детьми», буклеты «Стили семейного воспитания», «Какой он - папа?», « Агрессия у детей», «Первые дни ребенка в детском саду», «Второй ребенок в семье».</w:t>
      </w:r>
      <w:r w:rsidRPr="004436CA">
        <w:rPr>
          <w:rFonts w:ascii="Verdana" w:hAnsi="Verdana"/>
          <w:color w:val="000000"/>
          <w:sz w:val="24"/>
          <w:szCs w:val="24"/>
          <w:lang w:val="ru-RU" w:eastAsia="ru-RU"/>
        </w:rPr>
        <w:t xml:space="preserve"> </w:t>
      </w:r>
    </w:p>
    <w:p w:rsidR="00C9225E" w:rsidRPr="004436CA" w:rsidRDefault="00CF0571" w:rsidP="003B565A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В пр</w:t>
      </w:r>
      <w:r w:rsidR="00C9225E" w:rsidRPr="004436CA">
        <w:rPr>
          <w:color w:val="000000"/>
          <w:sz w:val="24"/>
          <w:szCs w:val="24"/>
          <w:lang w:val="ru-RU"/>
        </w:rPr>
        <w:t>оцессе  работы происходит диагностика семейных проблем, выявляются семьи, нуждающиеся в постоянном контроле и помощи. С ними проводятся индивидуальная  и групповая работа, профилактические мероприятия. Осуществляется непосредственный контроль заместителя заведующего. На заседаниях ППС рассматриваются персональные дела воспитанников, вопросы постановки (снятия) воспитанников на внутриведомственный учет, вопросы по утверждению и реализации ИПК,  итоги реализации ИПК и ИПР, анализ проведенной работы и планирование дальнейших действий.</w:t>
      </w:r>
    </w:p>
    <w:p w:rsidR="00C9225E" w:rsidRPr="004436CA" w:rsidRDefault="00C9225E" w:rsidP="003B565A">
      <w:pPr>
        <w:spacing w:before="0" w:beforeAutospacing="0" w:after="0" w:afterAutospacing="0" w:line="276" w:lineRule="auto"/>
        <w:jc w:val="both"/>
        <w:rPr>
          <w:b/>
          <w:i/>
          <w:color w:val="000000"/>
          <w:sz w:val="24"/>
          <w:szCs w:val="24"/>
          <w:lang w:val="ru-RU"/>
        </w:rPr>
      </w:pPr>
      <w:r w:rsidRPr="004436CA">
        <w:rPr>
          <w:color w:val="000000"/>
          <w:sz w:val="24"/>
          <w:szCs w:val="24"/>
          <w:lang w:val="ru-RU"/>
        </w:rPr>
        <w:t xml:space="preserve">В ДОУ ведется активное межведомственное взаимодействия с субъектами профилактики: </w:t>
      </w:r>
      <w:r w:rsidRPr="004436CA">
        <w:rPr>
          <w:bCs/>
          <w:color w:val="000000"/>
          <w:sz w:val="24"/>
          <w:szCs w:val="24"/>
          <w:lang w:val="ru-RU"/>
        </w:rPr>
        <w:t>МБУ «ЦППМСП» г. Перми,</w:t>
      </w:r>
      <w:r w:rsidRPr="004436CA">
        <w:rPr>
          <w:color w:val="000000"/>
          <w:sz w:val="24"/>
          <w:szCs w:val="24"/>
          <w:lang w:val="ru-RU"/>
        </w:rPr>
        <w:t xml:space="preserve"> медицинская организация (поликлиника), комиссия по делам несовершеннолетних и их защите, управление МВД России по г. Перми (инспектор по делам несовершеннолетних), органы социальной защиты населения. </w:t>
      </w:r>
      <w:r w:rsidRPr="004436CA">
        <w:rPr>
          <w:bCs/>
          <w:color w:val="000000"/>
          <w:sz w:val="24"/>
          <w:szCs w:val="24"/>
          <w:lang w:val="ru-RU"/>
        </w:rPr>
        <w:t xml:space="preserve"> С инспектором по делам несовершеннолетних был организован выход в семьи воспитанников для уточнения семейной ситуации и </w:t>
      </w:r>
      <w:proofErr w:type="gramStart"/>
      <w:r w:rsidRPr="004436CA">
        <w:rPr>
          <w:bCs/>
          <w:color w:val="000000"/>
          <w:sz w:val="24"/>
          <w:szCs w:val="24"/>
          <w:lang w:val="ru-RU"/>
        </w:rPr>
        <w:t>проверки</w:t>
      </w:r>
      <w:proofErr w:type="gramEnd"/>
      <w:r w:rsidRPr="004436CA">
        <w:rPr>
          <w:bCs/>
          <w:color w:val="000000"/>
          <w:sz w:val="24"/>
          <w:szCs w:val="24"/>
          <w:lang w:val="ru-RU"/>
        </w:rPr>
        <w:t xml:space="preserve"> жилищно-бытовых условии. С КДН и ЗП ведется совместная работа с семьями ГР СОП, СОП. На заседаниях Межведомственной локальной рабочей группе (МЛРГ) анализируется семейная ситуация и разрабатываются дополнения к ИПК, ИПР. </w:t>
      </w:r>
    </w:p>
    <w:p w:rsidR="009D6BDE" w:rsidRPr="009D6BDE" w:rsidRDefault="009D6BDE" w:rsidP="003B565A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9D6BDE">
        <w:rPr>
          <w:b/>
          <w:i/>
          <w:color w:val="000000"/>
          <w:sz w:val="24"/>
          <w:szCs w:val="24"/>
          <w:lang w:val="ru-RU"/>
        </w:rPr>
        <w:t>Вывод</w:t>
      </w:r>
      <w:r w:rsidRPr="009D6BDE">
        <w:rPr>
          <w:i/>
          <w:color w:val="000000"/>
          <w:sz w:val="24"/>
          <w:szCs w:val="24"/>
          <w:lang w:val="ru-RU"/>
        </w:rPr>
        <w:t>:</w:t>
      </w:r>
      <w:r w:rsidRPr="009D6BDE">
        <w:rPr>
          <w:color w:val="000000"/>
          <w:sz w:val="24"/>
          <w:szCs w:val="24"/>
          <w:lang w:val="ru-RU"/>
        </w:rPr>
        <w:t xml:space="preserve"> значительную часть контингента воспитанников, находящихся в группе риска социального </w:t>
      </w:r>
      <w:r w:rsidR="00A5513B">
        <w:rPr>
          <w:color w:val="000000"/>
          <w:sz w:val="24"/>
          <w:szCs w:val="24"/>
          <w:lang w:val="ru-RU"/>
        </w:rPr>
        <w:t xml:space="preserve">опасного </w:t>
      </w:r>
      <w:r w:rsidRPr="009D6BDE">
        <w:rPr>
          <w:color w:val="000000"/>
          <w:sz w:val="24"/>
          <w:szCs w:val="24"/>
          <w:lang w:val="ru-RU"/>
        </w:rPr>
        <w:t xml:space="preserve">положения, </w:t>
      </w:r>
      <w:r w:rsidRPr="009D6BDE">
        <w:rPr>
          <w:sz w:val="24"/>
          <w:szCs w:val="24"/>
          <w:lang w:val="ru-RU"/>
        </w:rPr>
        <w:t>составляют семьи находящиеся в состоянии острого и (или)  повторяющегося конфликта, острой кризисной ситуации в семье дети;  семьи, имеющие низкий материальный достаток (ниже прожиточного минимума). Грамотно вы</w:t>
      </w:r>
      <w:r w:rsidRPr="009D6BDE">
        <w:rPr>
          <w:color w:val="000000"/>
          <w:sz w:val="24"/>
          <w:szCs w:val="24"/>
          <w:lang w:val="ru-RU"/>
        </w:rPr>
        <w:t>строенная индивидуальная работа с детьми, тесное взаимодействие со специалистами, планомерная работа в ИС «Траектория», ведут к хорошим результатам профилактики семейного неблагополучия.</w:t>
      </w:r>
      <w:r w:rsidR="00331352">
        <w:rPr>
          <w:color w:val="000000"/>
          <w:sz w:val="24"/>
          <w:szCs w:val="24"/>
          <w:lang w:val="ru-RU"/>
        </w:rPr>
        <w:t xml:space="preserve"> </w:t>
      </w:r>
    </w:p>
    <w:p w:rsidR="00005232" w:rsidRDefault="00005232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9D6BDE">
        <w:rPr>
          <w:color w:val="000000"/>
          <w:sz w:val="24"/>
          <w:szCs w:val="24"/>
          <w:lang w:val="ru-RU"/>
        </w:rPr>
        <w:lastRenderedPageBreak/>
        <w:t xml:space="preserve">Дети, посещающие занятия на </w:t>
      </w:r>
      <w:r w:rsidR="005E7C16" w:rsidRPr="009D6BDE">
        <w:rPr>
          <w:color w:val="000000"/>
          <w:sz w:val="24"/>
          <w:szCs w:val="24"/>
          <w:lang w:val="ru-RU"/>
        </w:rPr>
        <w:t>лого пункте</w:t>
      </w:r>
      <w:r w:rsidRPr="009D6BDE">
        <w:rPr>
          <w:color w:val="000000"/>
          <w:sz w:val="24"/>
          <w:szCs w:val="24"/>
          <w:lang w:val="ru-RU"/>
        </w:rPr>
        <w:t>, и воспитанники со статусом ОВЗ активно участвуют в конкурсах и фестивалях на уровне ДОУ, района, города и края. Занимают призовые места и являются победителями различных уровней.</w:t>
      </w:r>
    </w:p>
    <w:p w:rsidR="000533F8" w:rsidRPr="004205FC" w:rsidRDefault="000533F8" w:rsidP="003B565A">
      <w:pPr>
        <w:spacing w:line="276" w:lineRule="auto"/>
        <w:rPr>
          <w:color w:val="000000"/>
          <w:sz w:val="24"/>
          <w:szCs w:val="24"/>
          <w:lang w:val="ru-RU"/>
        </w:rPr>
      </w:pPr>
      <w:r w:rsidRPr="004205FC">
        <w:rPr>
          <w:b/>
          <w:color w:val="000000"/>
          <w:sz w:val="24"/>
          <w:szCs w:val="24"/>
          <w:lang w:val="ru-RU"/>
        </w:rPr>
        <w:t>1.5. Качество кадрового, учебно-методического обеспечения</w:t>
      </w:r>
      <w:r w:rsidRPr="004205FC">
        <w:rPr>
          <w:color w:val="000000"/>
          <w:sz w:val="24"/>
          <w:szCs w:val="24"/>
          <w:lang w:val="ru-RU"/>
        </w:rPr>
        <w:t xml:space="preserve"> </w:t>
      </w:r>
    </w:p>
    <w:p w:rsidR="000533F8" w:rsidRDefault="000533F8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4205FC">
        <w:rPr>
          <w:sz w:val="24"/>
          <w:szCs w:val="24"/>
          <w:lang w:val="ru-RU"/>
        </w:rPr>
        <w:t>Работа с педагогическими кадрами осуществлялась согласно плану аттестации, плану курсовой подготовки и задачам годового плана.</w:t>
      </w:r>
      <w:r w:rsidR="00A36294">
        <w:rPr>
          <w:sz w:val="24"/>
          <w:szCs w:val="24"/>
          <w:lang w:val="ru-RU"/>
        </w:rPr>
        <w:t xml:space="preserve"> </w:t>
      </w:r>
    </w:p>
    <w:p w:rsidR="000533F8" w:rsidRDefault="000533F8" w:rsidP="003B565A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Укомплектованность детского сада педагогическими кадрами  в 202</w:t>
      </w:r>
      <w:r w:rsidR="00C11176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году составила </w:t>
      </w:r>
      <w:r w:rsidR="009F6AB4">
        <w:rPr>
          <w:sz w:val="24"/>
          <w:szCs w:val="24"/>
          <w:lang w:val="ru-RU"/>
        </w:rPr>
        <w:t>92</w:t>
      </w:r>
      <w:proofErr w:type="gramStart"/>
      <w:r w:rsidR="009F6AB4">
        <w:rPr>
          <w:sz w:val="24"/>
          <w:szCs w:val="24"/>
          <w:lang w:val="ru-RU"/>
        </w:rPr>
        <w:t>%</w:t>
      </w:r>
      <w:r>
        <w:rPr>
          <w:sz w:val="24"/>
          <w:szCs w:val="24"/>
          <w:lang w:val="ru-RU"/>
        </w:rPr>
        <w:t xml:space="preserve"> В</w:t>
      </w:r>
      <w:proofErr w:type="gramEnd"/>
      <w:r>
        <w:rPr>
          <w:sz w:val="24"/>
          <w:szCs w:val="24"/>
          <w:lang w:val="ru-RU"/>
        </w:rPr>
        <w:t xml:space="preserve">сего в образовательном учреждении в данный период работало </w:t>
      </w:r>
      <w:r w:rsidR="009F6AB4">
        <w:rPr>
          <w:sz w:val="24"/>
          <w:szCs w:val="24"/>
          <w:lang w:val="ru-RU"/>
        </w:rPr>
        <w:t>54</w:t>
      </w:r>
      <w:r>
        <w:rPr>
          <w:sz w:val="24"/>
          <w:szCs w:val="24"/>
          <w:lang w:val="ru-RU"/>
        </w:rPr>
        <w:t xml:space="preserve"> педагог</w:t>
      </w:r>
      <w:r w:rsidR="009F6AB4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:</w:t>
      </w:r>
      <w:r w:rsidR="0099414C">
        <w:rPr>
          <w:sz w:val="24"/>
          <w:szCs w:val="24"/>
          <w:lang w:val="ru-RU"/>
        </w:rPr>
        <w:t xml:space="preserve"> </w:t>
      </w:r>
      <w:r w:rsidR="009F6AB4">
        <w:rPr>
          <w:sz w:val="24"/>
          <w:szCs w:val="24"/>
          <w:lang w:val="ru-RU"/>
        </w:rPr>
        <w:t xml:space="preserve">44 </w:t>
      </w:r>
      <w:r>
        <w:rPr>
          <w:sz w:val="24"/>
          <w:szCs w:val="24"/>
          <w:lang w:val="ru-RU"/>
        </w:rPr>
        <w:t xml:space="preserve">воспитателей, </w:t>
      </w:r>
      <w:r w:rsidR="00C11176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музыкальных руководителя, 1 инструктор по физической культуре, </w:t>
      </w:r>
      <w:r w:rsidR="00C11176">
        <w:rPr>
          <w:sz w:val="24"/>
          <w:szCs w:val="24"/>
          <w:lang w:val="ru-RU"/>
        </w:rPr>
        <w:t xml:space="preserve">2 </w:t>
      </w:r>
      <w:r>
        <w:rPr>
          <w:sz w:val="24"/>
          <w:szCs w:val="24"/>
          <w:lang w:val="ru-RU"/>
        </w:rPr>
        <w:t>педагог</w:t>
      </w:r>
      <w:r w:rsidR="00C11176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– психолог</w:t>
      </w:r>
      <w:r w:rsidR="00C11176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 , </w:t>
      </w:r>
      <w:r w:rsidR="00C11176">
        <w:rPr>
          <w:sz w:val="24"/>
          <w:szCs w:val="24"/>
          <w:lang w:val="ru-RU"/>
        </w:rPr>
        <w:t>3 учителя – логопеда, 1 учитель – дефектолог, социальный педагог</w:t>
      </w:r>
      <w:r>
        <w:rPr>
          <w:sz w:val="24"/>
          <w:szCs w:val="24"/>
          <w:lang w:val="ru-RU"/>
        </w:rPr>
        <w:t xml:space="preserve"> </w:t>
      </w:r>
    </w:p>
    <w:p w:rsidR="007769DB" w:rsidRDefault="00C76F09" w:rsidP="003B565A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детском саду достаточное количество педагогических кадров. Образовательный и квалификационный уровень </w:t>
      </w:r>
      <w:r w:rsidR="007057F1">
        <w:rPr>
          <w:sz w:val="24"/>
          <w:szCs w:val="24"/>
          <w:lang w:val="ru-RU"/>
        </w:rPr>
        <w:t>воспитателей и специалистов позволяет осуществлять</w:t>
      </w:r>
      <w:r w:rsidR="00A36294">
        <w:rPr>
          <w:sz w:val="24"/>
          <w:szCs w:val="24"/>
          <w:lang w:val="ru-RU"/>
        </w:rPr>
        <w:t xml:space="preserve"> инновационную  деятельность, Кадровый состав педагогов имеет большой потенциал и резервные возможности.  Процесс повышения квалификации носит целостный и непрерывный характер. Содержание и формы работы по повышению </w:t>
      </w:r>
      <w:r w:rsidR="00D227C3">
        <w:rPr>
          <w:sz w:val="24"/>
          <w:szCs w:val="24"/>
          <w:lang w:val="ru-RU"/>
        </w:rPr>
        <w:t>квалификации меняются в зависимости от реального изменения уровня квалификации</w:t>
      </w:r>
      <w:r w:rsidR="007769DB">
        <w:rPr>
          <w:sz w:val="24"/>
          <w:szCs w:val="24"/>
          <w:lang w:val="ru-RU"/>
        </w:rPr>
        <w:t xml:space="preserve">, целей и задач, актуальных данных направлений работы ДОУ, изменений в Федеральном законодательстве.  </w:t>
      </w:r>
      <w:r w:rsidR="007769DB" w:rsidRPr="007769DB">
        <w:rPr>
          <w:bCs/>
          <w:sz w:val="24"/>
          <w:szCs w:val="24"/>
          <w:lang w:val="ru-RU"/>
        </w:rPr>
        <w:t xml:space="preserve">Курсовая подготовка педагогических работников велась согласно утвержденному плану по курсовой подготовке, направления были выбраны на основе опроса педагогов и запросов образовательного учреждения. </w:t>
      </w:r>
      <w:r w:rsidR="00CE66D2">
        <w:rPr>
          <w:bCs/>
          <w:sz w:val="24"/>
          <w:szCs w:val="24"/>
          <w:lang w:val="ru-RU"/>
        </w:rPr>
        <w:t>Темы курсовой подготовки:</w:t>
      </w:r>
      <w:r w:rsidR="007769DB" w:rsidRPr="00CE66D2">
        <w:rPr>
          <w:bCs/>
          <w:sz w:val="24"/>
          <w:szCs w:val="24"/>
          <w:lang w:val="ru-RU"/>
        </w:rPr>
        <w:t xml:space="preserve"> </w:t>
      </w:r>
      <w:r w:rsidR="007769DB" w:rsidRPr="00CE66D2">
        <w:rPr>
          <w:sz w:val="24"/>
          <w:szCs w:val="24"/>
          <w:lang w:val="ru-RU"/>
        </w:rPr>
        <w:t xml:space="preserve"> «Организация образовательной деятельности для детей ОВЗ в дошкольной образовательной организации,  в условиях реализации ФГОС ДО»; «Воспитательная работа в современной ДОО в условиях реализации ФГОС ДО» «Бережливые технологии». </w:t>
      </w:r>
      <w:r w:rsidR="007769DB" w:rsidRPr="00E764FC">
        <w:rPr>
          <w:sz w:val="24"/>
          <w:szCs w:val="24"/>
          <w:lang w:val="ru-RU"/>
        </w:rPr>
        <w:t xml:space="preserve">А  так же воспитатели и специалисты повышали свою педагогически  компетентность посредством участия в ГМО,  инновационных площадках города. На регулярной основе педагоги становились слушателями </w:t>
      </w:r>
      <w:proofErr w:type="spellStart"/>
      <w:r w:rsidR="007769DB" w:rsidRPr="00E764FC">
        <w:rPr>
          <w:sz w:val="24"/>
          <w:szCs w:val="24"/>
          <w:lang w:val="ru-RU"/>
        </w:rPr>
        <w:t>вебинаров</w:t>
      </w:r>
      <w:proofErr w:type="spellEnd"/>
      <w:r w:rsidR="007769DB" w:rsidRPr="00E764FC">
        <w:rPr>
          <w:sz w:val="24"/>
          <w:szCs w:val="24"/>
          <w:lang w:val="ru-RU"/>
        </w:rPr>
        <w:t xml:space="preserve"> и онлайн – конференций.</w:t>
      </w:r>
    </w:p>
    <w:p w:rsidR="007769DB" w:rsidRDefault="007769DB" w:rsidP="003B565A">
      <w:pPr>
        <w:spacing w:line="276" w:lineRule="auto"/>
        <w:jc w:val="both"/>
        <w:rPr>
          <w:sz w:val="24"/>
          <w:szCs w:val="24"/>
          <w:shd w:val="clear" w:color="auto" w:fill="FFFFFF"/>
          <w:lang w:val="ru-RU"/>
        </w:rPr>
      </w:pPr>
      <w:r>
        <w:rPr>
          <w:sz w:val="24"/>
          <w:szCs w:val="24"/>
          <w:lang w:val="ru-RU"/>
        </w:rPr>
        <w:t xml:space="preserve">Педагоги являются участниками инновационного проекта «Детство равных возможностей». С сентября 2022 года ДОУ является площадкой по организации развивающей предметно пространственной среды в </w:t>
      </w:r>
      <w:r w:rsidR="00512B9B">
        <w:rPr>
          <w:sz w:val="24"/>
          <w:szCs w:val="24"/>
          <w:lang w:val="ru-RU"/>
        </w:rPr>
        <w:t>дошкольных образовательных учреждениях, в том числе в группах для детей с ограниченными возможностями здоровья</w:t>
      </w:r>
      <w:proofErr w:type="gramStart"/>
      <w:r w:rsidR="00512B9B">
        <w:rPr>
          <w:sz w:val="24"/>
          <w:szCs w:val="24"/>
          <w:lang w:val="ru-RU"/>
        </w:rPr>
        <w:t>.</w:t>
      </w:r>
      <w:proofErr w:type="gramEnd"/>
      <w:r w:rsidR="00512B9B">
        <w:rPr>
          <w:sz w:val="24"/>
          <w:szCs w:val="24"/>
          <w:lang w:val="ru-RU"/>
        </w:rPr>
        <w:t xml:space="preserve"> </w:t>
      </w:r>
      <w:proofErr w:type="gramStart"/>
      <w:r w:rsidR="00512B9B">
        <w:rPr>
          <w:sz w:val="24"/>
          <w:szCs w:val="24"/>
          <w:lang w:val="ru-RU"/>
        </w:rPr>
        <w:t>и</w:t>
      </w:r>
      <w:proofErr w:type="gramEnd"/>
      <w:r w:rsidR="00512B9B">
        <w:rPr>
          <w:sz w:val="24"/>
          <w:szCs w:val="24"/>
          <w:lang w:val="ru-RU"/>
        </w:rPr>
        <w:t xml:space="preserve">нклюзивных группах (по нозологии ТНР); муниципальной презентационной площадки </w:t>
      </w:r>
      <w:r w:rsidR="00CE66D2">
        <w:rPr>
          <w:sz w:val="24"/>
          <w:szCs w:val="24"/>
          <w:lang w:val="ru-RU"/>
        </w:rPr>
        <w:t>«</w:t>
      </w:r>
      <w:r w:rsidR="00CE66D2">
        <w:rPr>
          <w:sz w:val="24"/>
          <w:szCs w:val="24"/>
        </w:rPr>
        <w:t>STEM</w:t>
      </w:r>
      <w:r w:rsidR="00CE66D2" w:rsidRPr="00CE66D2">
        <w:rPr>
          <w:sz w:val="24"/>
          <w:szCs w:val="24"/>
          <w:lang w:val="ru-RU"/>
        </w:rPr>
        <w:t xml:space="preserve"> </w:t>
      </w:r>
      <w:r w:rsidR="00CE66D2">
        <w:rPr>
          <w:sz w:val="24"/>
          <w:szCs w:val="24"/>
          <w:lang w:val="ru-RU"/>
        </w:rPr>
        <w:t xml:space="preserve">образование» ( в феврале 2023 года планируется защита проекта внедрения подходов  </w:t>
      </w:r>
      <w:r w:rsidR="00CE66D2">
        <w:rPr>
          <w:sz w:val="24"/>
          <w:szCs w:val="24"/>
        </w:rPr>
        <w:t>STEM</w:t>
      </w:r>
      <w:r w:rsidR="00CE66D2" w:rsidRPr="00CE66D2">
        <w:rPr>
          <w:sz w:val="24"/>
          <w:szCs w:val="24"/>
          <w:lang w:val="ru-RU"/>
        </w:rPr>
        <w:t xml:space="preserve"> </w:t>
      </w:r>
      <w:r w:rsidR="00CE66D2">
        <w:rPr>
          <w:sz w:val="24"/>
          <w:szCs w:val="24"/>
          <w:lang w:val="ru-RU"/>
        </w:rPr>
        <w:t>образования в ДОУ); краевая ста жировочная площадка  «Ясли. Начало всех начал» по работе с детьми раннего возраста.</w:t>
      </w:r>
      <w:r w:rsidR="00512B9B">
        <w:rPr>
          <w:sz w:val="24"/>
          <w:szCs w:val="24"/>
          <w:lang w:val="ru-RU"/>
        </w:rPr>
        <w:t xml:space="preserve"> </w:t>
      </w:r>
      <w:r w:rsidR="00CE66D2">
        <w:rPr>
          <w:sz w:val="24"/>
          <w:szCs w:val="24"/>
          <w:lang w:val="ru-RU"/>
        </w:rPr>
        <w:t xml:space="preserve"> </w:t>
      </w:r>
      <w:r w:rsidRPr="002A036A">
        <w:rPr>
          <w:sz w:val="24"/>
          <w:szCs w:val="24"/>
          <w:lang w:val="ru-RU"/>
        </w:rPr>
        <w:t>Воспитатели и специалисты неоднократно становились победителями и призерами конкурсов и мероприятий различного уровня:</w:t>
      </w:r>
      <w:r w:rsidR="00825E6C">
        <w:rPr>
          <w:sz w:val="24"/>
          <w:szCs w:val="24"/>
          <w:lang w:val="ru-RU"/>
        </w:rPr>
        <w:t xml:space="preserve"> </w:t>
      </w:r>
      <w:r w:rsidRPr="002A036A">
        <w:rPr>
          <w:b/>
          <w:sz w:val="24"/>
          <w:szCs w:val="24"/>
          <w:lang w:val="ru-RU"/>
        </w:rPr>
        <w:t>Всероссийские конкурсы</w:t>
      </w:r>
      <w:r w:rsidRPr="002A036A">
        <w:rPr>
          <w:sz w:val="24"/>
          <w:szCs w:val="24"/>
          <w:lang w:val="ru-RU"/>
        </w:rPr>
        <w:t xml:space="preserve">: </w:t>
      </w:r>
      <w:proofErr w:type="gramStart"/>
      <w:r w:rsidRPr="002A036A">
        <w:rPr>
          <w:sz w:val="24"/>
          <w:szCs w:val="24"/>
          <w:lang w:val="ru-RU"/>
        </w:rPr>
        <w:t xml:space="preserve">Диплом финалиста Третьего Открытого фестиваля педагогических идей и инноваций в области образования «ФОРМУЛА УСПЕХА-2022» в номинации «Лучший учитель начальных классов/ воспитатель» (январь 2022г.), ФОНД 21 ВЕК </w:t>
      </w:r>
      <w:r w:rsidRPr="002A036A">
        <w:rPr>
          <w:sz w:val="24"/>
          <w:szCs w:val="24"/>
          <w:shd w:val="clear" w:color="auto" w:fill="FFFFFF"/>
          <w:lang w:val="ru-RU"/>
        </w:rPr>
        <w:t xml:space="preserve"> Всероссийский </w:t>
      </w:r>
      <w:r w:rsidRPr="002A036A">
        <w:rPr>
          <w:sz w:val="24"/>
          <w:szCs w:val="24"/>
          <w:shd w:val="clear" w:color="auto" w:fill="FFFFFF"/>
          <w:lang w:val="ru-RU"/>
        </w:rPr>
        <w:lastRenderedPageBreak/>
        <w:t>педагогический конкурс "Моя лучшая методическая разработка" (дипломы 1 и 3 степени) 2022 г., ФОНД 21 ВЕК «Воспитание патриота и гражданина России 21 века» (диплом 2 степени) апрель 2022г., ФОНД 21 ВЕК «Мой лучший</w:t>
      </w:r>
      <w:proofErr w:type="gramEnd"/>
      <w:r w:rsidRPr="002A036A">
        <w:rPr>
          <w:sz w:val="24"/>
          <w:szCs w:val="24"/>
          <w:shd w:val="clear" w:color="auto" w:fill="FFFFFF"/>
          <w:lang w:val="ru-RU"/>
        </w:rPr>
        <w:t xml:space="preserve"> сценарий» ( дипломы 1 степени) 2022г., дипломы лауреата всероссийского конкурса «Воспитатели России»</w:t>
      </w:r>
      <w:proofErr w:type="gramStart"/>
      <w:r w:rsidRPr="002A036A">
        <w:rPr>
          <w:sz w:val="24"/>
          <w:szCs w:val="24"/>
          <w:shd w:val="clear" w:color="auto" w:fill="FFFFFF"/>
          <w:lang w:val="ru-RU"/>
        </w:rPr>
        <w:t xml:space="preserve"> ,</w:t>
      </w:r>
      <w:proofErr w:type="gramEnd"/>
      <w:r w:rsidRPr="002A036A">
        <w:rPr>
          <w:sz w:val="24"/>
          <w:szCs w:val="24"/>
          <w:shd w:val="clear" w:color="auto" w:fill="FFFFFF"/>
          <w:lang w:val="ru-RU"/>
        </w:rPr>
        <w:t xml:space="preserve"> май 2022г., ФОНД 21 ВЕК «Мое лучшее мероприятие» (диплом 2 степени) сентябрь 2022г., ФОНД 21 ВЕК  «Мой лучший проект» (дипломы 1 степени) 2022г., Творческий конкурс «</w:t>
      </w:r>
      <w:proofErr w:type="spellStart"/>
      <w:r w:rsidRPr="002A036A">
        <w:rPr>
          <w:sz w:val="24"/>
          <w:szCs w:val="24"/>
          <w:shd w:val="clear" w:color="auto" w:fill="FFFFFF"/>
          <w:lang w:val="ru-RU"/>
        </w:rPr>
        <w:t>Конкурсплюс</w:t>
      </w:r>
      <w:proofErr w:type="spellEnd"/>
      <w:r w:rsidRPr="002A036A">
        <w:rPr>
          <w:sz w:val="24"/>
          <w:szCs w:val="24"/>
          <w:shd w:val="clear" w:color="auto" w:fill="FFFFFF"/>
          <w:lang w:val="ru-RU"/>
        </w:rPr>
        <w:t>» (дипломы 1 степени) январь, декабрь 2022г., всероссийский творческий конкурс «Педагог эксперт» (дипломы 1 степени) декабрь 2022г.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 w:rsidRPr="002A036A">
        <w:rPr>
          <w:b/>
          <w:sz w:val="24"/>
          <w:szCs w:val="24"/>
          <w:shd w:val="clear" w:color="auto" w:fill="FFFFFF"/>
          <w:lang w:val="ru-RU"/>
        </w:rPr>
        <w:t xml:space="preserve">Краевые конкурсы: </w:t>
      </w:r>
      <w:r w:rsidRPr="002A036A">
        <w:rPr>
          <w:sz w:val="24"/>
          <w:szCs w:val="24"/>
          <w:shd w:val="clear" w:color="auto" w:fill="FFFFFF"/>
          <w:lang w:val="ru-RU"/>
        </w:rPr>
        <w:t xml:space="preserve">межрегиональный конкурс методических и дидактических разработок «Поиграем, погуляем» (диплом 3 степени)  май 2022г., </w:t>
      </w:r>
      <w:r w:rsidRPr="002A036A">
        <w:rPr>
          <w:b/>
          <w:sz w:val="24"/>
          <w:szCs w:val="24"/>
          <w:shd w:val="clear" w:color="auto" w:fill="FFFFFF"/>
          <w:lang w:val="ru-RU"/>
        </w:rPr>
        <w:t xml:space="preserve"> </w:t>
      </w:r>
      <w:r w:rsidRPr="002A036A">
        <w:rPr>
          <w:sz w:val="24"/>
          <w:szCs w:val="24"/>
          <w:shd w:val="clear" w:color="auto" w:fill="FFFFFF"/>
          <w:lang w:val="ru-RU"/>
        </w:rPr>
        <w:t>«</w:t>
      </w:r>
      <w:proofErr w:type="spellStart"/>
      <w:r w:rsidRPr="002A036A">
        <w:rPr>
          <w:sz w:val="24"/>
          <w:szCs w:val="24"/>
          <w:shd w:val="clear" w:color="auto" w:fill="FFFFFF"/>
          <w:lang w:val="ru-RU"/>
        </w:rPr>
        <w:t>Лэпбук</w:t>
      </w:r>
      <w:proofErr w:type="spellEnd"/>
      <w:r w:rsidRPr="002A036A">
        <w:rPr>
          <w:sz w:val="24"/>
          <w:szCs w:val="24"/>
          <w:shd w:val="clear" w:color="auto" w:fill="FFFFFF"/>
          <w:lang w:val="ru-RU"/>
        </w:rPr>
        <w:t xml:space="preserve"> как средство развития детей дошкольного возраста» (диплом 3 степени) июнь 2022г., "Логопедические находки: идеи, инновации, достижения</w:t>
      </w:r>
      <w:proofErr w:type="gramStart"/>
      <w:r w:rsidRPr="002A036A">
        <w:rPr>
          <w:sz w:val="24"/>
          <w:szCs w:val="24"/>
          <w:shd w:val="clear" w:color="auto" w:fill="FFFFFF"/>
          <w:lang w:val="ru-RU"/>
        </w:rPr>
        <w:t>"(</w:t>
      </w:r>
      <w:proofErr w:type="gramEnd"/>
      <w:r w:rsidRPr="002A036A">
        <w:rPr>
          <w:sz w:val="24"/>
          <w:szCs w:val="24"/>
          <w:shd w:val="clear" w:color="auto" w:fill="FFFFFF"/>
          <w:lang w:val="ru-RU"/>
        </w:rPr>
        <w:t xml:space="preserve"> дипломы 3 степени) ноябрь 2022г., межрегиональный конкурс сценариев «Все краски детства» (дипломы 2 степени) ноябрь 2022г.</w:t>
      </w:r>
      <w:r>
        <w:rPr>
          <w:sz w:val="24"/>
          <w:szCs w:val="24"/>
          <w:shd w:val="clear" w:color="auto" w:fill="FFFFFF"/>
          <w:lang w:val="ru-RU"/>
        </w:rPr>
        <w:t xml:space="preserve"> </w:t>
      </w:r>
      <w:r w:rsidRPr="002A036A">
        <w:rPr>
          <w:b/>
          <w:sz w:val="24"/>
          <w:szCs w:val="24"/>
          <w:shd w:val="clear" w:color="auto" w:fill="FFFFFF"/>
          <w:lang w:val="ru-RU"/>
        </w:rPr>
        <w:t xml:space="preserve">Городские конкурсы: </w:t>
      </w:r>
      <w:r w:rsidRPr="002A036A">
        <w:rPr>
          <w:sz w:val="24"/>
          <w:szCs w:val="24"/>
          <w:shd w:val="clear" w:color="auto" w:fill="FFFFFF"/>
          <w:lang w:val="ru-RU"/>
        </w:rPr>
        <w:t xml:space="preserve">«Домашние </w:t>
      </w:r>
      <w:proofErr w:type="spellStart"/>
      <w:r w:rsidRPr="002A036A">
        <w:rPr>
          <w:sz w:val="24"/>
          <w:szCs w:val="24"/>
          <w:shd w:val="clear" w:color="auto" w:fill="FFFFFF"/>
          <w:lang w:val="ru-RU"/>
        </w:rPr>
        <w:t>лайфхаки</w:t>
      </w:r>
      <w:proofErr w:type="spellEnd"/>
      <w:r w:rsidRPr="002A036A">
        <w:rPr>
          <w:sz w:val="24"/>
          <w:szCs w:val="24"/>
          <w:shd w:val="clear" w:color="auto" w:fill="FFFFFF"/>
          <w:lang w:val="ru-RU"/>
        </w:rPr>
        <w:t xml:space="preserve">. Нескучное лето» (диплом 2 степени) лето </w:t>
      </w:r>
      <w:r>
        <w:rPr>
          <w:sz w:val="24"/>
          <w:szCs w:val="24"/>
          <w:shd w:val="clear" w:color="auto" w:fill="FFFFFF"/>
          <w:lang w:val="ru-RU"/>
        </w:rPr>
        <w:t>2</w:t>
      </w:r>
      <w:r w:rsidRPr="002A036A">
        <w:rPr>
          <w:sz w:val="24"/>
          <w:szCs w:val="24"/>
          <w:shd w:val="clear" w:color="auto" w:fill="FFFFFF"/>
          <w:lang w:val="ru-RU"/>
        </w:rPr>
        <w:t>022г.</w:t>
      </w:r>
    </w:p>
    <w:p w:rsidR="00CE66D2" w:rsidRPr="004205FC" w:rsidRDefault="00CE66D2" w:rsidP="003B565A">
      <w:pPr>
        <w:tabs>
          <w:tab w:val="left" w:pos="993"/>
        </w:tabs>
        <w:spacing w:line="276" w:lineRule="auto"/>
        <w:jc w:val="both"/>
        <w:rPr>
          <w:sz w:val="24"/>
          <w:szCs w:val="24"/>
          <w:lang w:val="ru-RU"/>
        </w:rPr>
      </w:pPr>
      <w:r w:rsidRPr="00C27852">
        <w:rPr>
          <w:sz w:val="24"/>
          <w:szCs w:val="24"/>
          <w:lang w:val="ru-RU"/>
        </w:rPr>
        <w:t>В апреле 202</w:t>
      </w:r>
      <w:r>
        <w:rPr>
          <w:sz w:val="24"/>
          <w:szCs w:val="24"/>
          <w:lang w:val="ru-RU"/>
        </w:rPr>
        <w:t>2</w:t>
      </w:r>
      <w:r w:rsidRPr="00C27852">
        <w:rPr>
          <w:sz w:val="24"/>
          <w:szCs w:val="24"/>
          <w:lang w:val="ru-RU"/>
        </w:rPr>
        <w:t xml:space="preserve"> года  воспитатели </w:t>
      </w:r>
      <w:r>
        <w:rPr>
          <w:sz w:val="24"/>
          <w:szCs w:val="24"/>
          <w:lang w:val="ru-RU"/>
        </w:rPr>
        <w:t>средних</w:t>
      </w:r>
      <w:r w:rsidRPr="00C27852">
        <w:rPr>
          <w:sz w:val="24"/>
          <w:szCs w:val="24"/>
          <w:lang w:val="ru-RU"/>
        </w:rPr>
        <w:t xml:space="preserve"> групп ДОУ приняли участие в городском </w:t>
      </w:r>
      <w:r>
        <w:rPr>
          <w:sz w:val="24"/>
          <w:szCs w:val="24"/>
          <w:lang w:val="ru-RU"/>
        </w:rPr>
        <w:t>тестировании</w:t>
      </w:r>
      <w:r w:rsidRPr="00C27852">
        <w:rPr>
          <w:sz w:val="24"/>
          <w:szCs w:val="24"/>
          <w:lang w:val="ru-RU"/>
        </w:rPr>
        <w:t xml:space="preserve"> профессиональной компетентности воспитателей ДОУ. Цель мониторинга: диагностика профессиональной компетентности и готовность воспитателей к реализации программ дошкольного образования в соответствии с требованиями ФГОС </w:t>
      </w:r>
      <w:proofErr w:type="gramStart"/>
      <w:r w:rsidRPr="00C27852">
        <w:rPr>
          <w:sz w:val="24"/>
          <w:szCs w:val="24"/>
          <w:lang w:val="ru-RU"/>
        </w:rPr>
        <w:t>ДО</w:t>
      </w:r>
      <w:proofErr w:type="gramEnd"/>
      <w:r w:rsidRPr="00C27852">
        <w:rPr>
          <w:sz w:val="24"/>
          <w:szCs w:val="24"/>
          <w:lang w:val="ru-RU"/>
        </w:rPr>
        <w:t>. Педагоги нашего ДОУ показали стабильн</w:t>
      </w:r>
      <w:r>
        <w:rPr>
          <w:sz w:val="24"/>
          <w:szCs w:val="24"/>
          <w:lang w:val="ru-RU"/>
        </w:rPr>
        <w:t>ые результаты и хорошие знания по организации образовательной деятельности с детьми среднего дошкольного возраста.</w:t>
      </w:r>
    </w:p>
    <w:p w:rsidR="000533F8" w:rsidRPr="004205FC" w:rsidRDefault="00CE66D2" w:rsidP="003B565A">
      <w:pPr>
        <w:pStyle w:val="3"/>
        <w:tabs>
          <w:tab w:val="left" w:pos="1080"/>
        </w:tabs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таблице представлены данные </w:t>
      </w:r>
      <w:r w:rsidR="000533F8">
        <w:rPr>
          <w:sz w:val="24"/>
          <w:szCs w:val="24"/>
        </w:rPr>
        <w:t xml:space="preserve"> об аттестации, прохождении курсовой подготовки, а так же стаж и возраст педагогического коллектива</w:t>
      </w:r>
      <w:r>
        <w:rPr>
          <w:sz w:val="24"/>
          <w:szCs w:val="24"/>
        </w:rPr>
        <w:t>.</w:t>
      </w:r>
    </w:p>
    <w:p w:rsidR="000533F8" w:rsidRPr="004205FC" w:rsidRDefault="000533F8" w:rsidP="003B565A">
      <w:pPr>
        <w:pStyle w:val="3"/>
        <w:tabs>
          <w:tab w:val="left" w:pos="1080"/>
        </w:tabs>
        <w:spacing w:after="0" w:line="276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5"/>
        <w:gridCol w:w="2194"/>
        <w:gridCol w:w="2419"/>
        <w:gridCol w:w="2388"/>
      </w:tblGrid>
      <w:tr w:rsidR="000533F8" w:rsidRPr="00F02257" w:rsidTr="009D6BDE">
        <w:tc>
          <w:tcPr>
            <w:tcW w:w="2575" w:type="dxa"/>
            <w:vMerge w:val="restart"/>
          </w:tcPr>
          <w:p w:rsidR="000533F8" w:rsidRPr="001C58AD" w:rsidRDefault="000533F8" w:rsidP="003B565A">
            <w:pPr>
              <w:suppressAutoHyphens/>
              <w:spacing w:line="276" w:lineRule="auto"/>
              <w:jc w:val="center"/>
              <w:rPr>
                <w:sz w:val="24"/>
                <w:szCs w:val="24"/>
                <w:lang w:val="ru-RU" w:eastAsia="ru-RU"/>
              </w:rPr>
            </w:pPr>
          </w:p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b/>
                <w:sz w:val="24"/>
                <w:szCs w:val="24"/>
                <w:lang w:eastAsia="ru-RU"/>
              </w:rPr>
              <w:t>Численность</w:t>
            </w:r>
            <w:proofErr w:type="spellEnd"/>
            <w:r w:rsidRPr="001C58AD"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b/>
                <w:sz w:val="24"/>
                <w:szCs w:val="24"/>
                <w:lang w:eastAsia="ru-RU"/>
              </w:rPr>
              <w:t>работников</w:t>
            </w:r>
            <w:proofErr w:type="spellEnd"/>
          </w:p>
        </w:tc>
        <w:tc>
          <w:tcPr>
            <w:tcW w:w="2194" w:type="dxa"/>
          </w:tcPr>
          <w:p w:rsidR="000533F8" w:rsidRPr="00F02257" w:rsidRDefault="000533F8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F02257">
              <w:rPr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19" w:type="dxa"/>
          </w:tcPr>
          <w:p w:rsidR="000533F8" w:rsidRPr="00F02257" w:rsidRDefault="000533F8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F02257">
              <w:rPr>
                <w:b/>
                <w:sz w:val="28"/>
                <w:szCs w:val="28"/>
                <w:lang w:eastAsia="ru-RU"/>
              </w:rPr>
              <w:t>воспитатели</w:t>
            </w:r>
            <w:proofErr w:type="spellEnd"/>
          </w:p>
        </w:tc>
        <w:tc>
          <w:tcPr>
            <w:tcW w:w="2388" w:type="dxa"/>
          </w:tcPr>
          <w:p w:rsidR="000533F8" w:rsidRPr="00F02257" w:rsidRDefault="000533F8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proofErr w:type="spellStart"/>
            <w:r w:rsidRPr="00F02257">
              <w:rPr>
                <w:b/>
                <w:sz w:val="28"/>
                <w:szCs w:val="28"/>
                <w:lang w:eastAsia="ru-RU"/>
              </w:rPr>
              <w:t>педагоги</w:t>
            </w:r>
            <w:proofErr w:type="spellEnd"/>
          </w:p>
        </w:tc>
      </w:tr>
      <w:tr w:rsidR="000533F8" w:rsidRPr="00F02257" w:rsidTr="009D6BDE">
        <w:tc>
          <w:tcPr>
            <w:tcW w:w="2575" w:type="dxa"/>
            <w:vMerge/>
            <w:tcBorders>
              <w:bottom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tcBorders>
              <w:bottom w:val="single" w:sz="12" w:space="0" w:color="auto"/>
            </w:tcBorders>
          </w:tcPr>
          <w:p w:rsidR="000533F8" w:rsidRPr="00546D8C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54</w:t>
            </w:r>
          </w:p>
        </w:tc>
        <w:tc>
          <w:tcPr>
            <w:tcW w:w="2419" w:type="dxa"/>
            <w:tcBorders>
              <w:bottom w:val="single" w:sz="12" w:space="0" w:color="auto"/>
            </w:tcBorders>
          </w:tcPr>
          <w:p w:rsidR="000533F8" w:rsidRPr="00797E85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44</w:t>
            </w:r>
          </w:p>
        </w:tc>
        <w:tc>
          <w:tcPr>
            <w:tcW w:w="2388" w:type="dxa"/>
            <w:tcBorders>
              <w:bottom w:val="single" w:sz="12" w:space="0" w:color="auto"/>
            </w:tcBorders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10</w:t>
            </w:r>
          </w:p>
        </w:tc>
      </w:tr>
      <w:tr w:rsidR="000533F8" w:rsidRPr="00F02257" w:rsidTr="009D6BDE">
        <w:tc>
          <w:tcPr>
            <w:tcW w:w="2575" w:type="dxa"/>
            <w:tcBorders>
              <w:top w:val="single" w:sz="12" w:space="0" w:color="auto"/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Обучение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КПК в 202</w:t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году</w:t>
            </w:r>
            <w:proofErr w:type="spellEnd"/>
          </w:p>
        </w:tc>
        <w:tc>
          <w:tcPr>
            <w:tcW w:w="2194" w:type="dxa"/>
            <w:tcBorders>
              <w:top w:val="single" w:sz="12" w:space="0" w:color="auto"/>
            </w:tcBorders>
          </w:tcPr>
          <w:p w:rsidR="000533F8" w:rsidRPr="00546D8C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39</w:t>
            </w:r>
          </w:p>
        </w:tc>
        <w:tc>
          <w:tcPr>
            <w:tcW w:w="2419" w:type="dxa"/>
            <w:tcBorders>
              <w:top w:val="single" w:sz="12" w:space="0" w:color="auto"/>
            </w:tcBorders>
          </w:tcPr>
          <w:p w:rsidR="000533F8" w:rsidRPr="00797E85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33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0533F8" w:rsidRPr="00F02257" w:rsidTr="009D6BDE">
        <w:tc>
          <w:tcPr>
            <w:tcW w:w="2575" w:type="dxa"/>
            <w:tcBorders>
              <w:top w:val="single" w:sz="12" w:space="0" w:color="auto"/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Имеют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высшую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категорию</w:t>
            </w:r>
            <w:proofErr w:type="spellEnd"/>
          </w:p>
        </w:tc>
        <w:tc>
          <w:tcPr>
            <w:tcW w:w="2194" w:type="dxa"/>
            <w:tcBorders>
              <w:top w:val="single" w:sz="12" w:space="0" w:color="auto"/>
            </w:tcBorders>
          </w:tcPr>
          <w:p w:rsidR="000533F8" w:rsidRPr="00546D8C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2419" w:type="dxa"/>
            <w:tcBorders>
              <w:top w:val="single" w:sz="12" w:space="0" w:color="auto"/>
            </w:tcBorders>
          </w:tcPr>
          <w:p w:rsidR="000533F8" w:rsidRPr="00797E85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Имеют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первую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категорию</w:t>
            </w:r>
            <w:proofErr w:type="spellEnd"/>
          </w:p>
        </w:tc>
        <w:tc>
          <w:tcPr>
            <w:tcW w:w="2194" w:type="dxa"/>
          </w:tcPr>
          <w:p w:rsidR="000533F8" w:rsidRPr="00546D8C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419" w:type="dxa"/>
          </w:tcPr>
          <w:p w:rsidR="000533F8" w:rsidRPr="00797E85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r w:rsidRPr="001C58AD">
              <w:rPr>
                <w:sz w:val="24"/>
                <w:szCs w:val="24"/>
                <w:lang w:eastAsia="ru-RU"/>
              </w:rPr>
              <w:t>СЗД</w:t>
            </w:r>
          </w:p>
        </w:tc>
        <w:tc>
          <w:tcPr>
            <w:tcW w:w="2194" w:type="dxa"/>
          </w:tcPr>
          <w:p w:rsidR="000533F8" w:rsidRPr="00546D8C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419" w:type="dxa"/>
          </w:tcPr>
          <w:p w:rsidR="000533F8" w:rsidRPr="00797E85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  <w:bottom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Не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аттестованы</w:t>
            </w:r>
            <w:proofErr w:type="spellEnd"/>
          </w:p>
        </w:tc>
        <w:tc>
          <w:tcPr>
            <w:tcW w:w="2194" w:type="dxa"/>
            <w:tcBorders>
              <w:bottom w:val="single" w:sz="12" w:space="0" w:color="auto"/>
            </w:tcBorders>
          </w:tcPr>
          <w:p w:rsidR="000533F8" w:rsidRPr="00546D8C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2419" w:type="dxa"/>
            <w:tcBorders>
              <w:bottom w:val="single" w:sz="12" w:space="0" w:color="auto"/>
            </w:tcBorders>
          </w:tcPr>
          <w:p w:rsidR="000533F8" w:rsidRPr="00797E85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  <w:r w:rsidR="00A053A3">
              <w:rPr>
                <w:sz w:val="28"/>
                <w:szCs w:val="28"/>
                <w:lang w:val="ru-RU" w:eastAsia="ru-RU"/>
              </w:rPr>
              <w:t>/3</w:t>
            </w:r>
          </w:p>
        </w:tc>
      </w:tr>
      <w:tr w:rsidR="000533F8" w:rsidRPr="00F02257" w:rsidTr="009D6BDE">
        <w:tc>
          <w:tcPr>
            <w:tcW w:w="2575" w:type="dxa"/>
            <w:tcBorders>
              <w:top w:val="single" w:sz="12" w:space="0" w:color="auto"/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Аттестованы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в 202</w:t>
            </w:r>
            <w:r w:rsidR="00A053A3">
              <w:rPr>
                <w:sz w:val="24"/>
                <w:szCs w:val="24"/>
                <w:lang w:val="ru-RU" w:eastAsia="ru-RU"/>
              </w:rPr>
              <w:t>2</w:t>
            </w:r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году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194" w:type="dxa"/>
            <w:tcBorders>
              <w:top w:val="single" w:sz="12" w:space="0" w:color="auto"/>
            </w:tcBorders>
          </w:tcPr>
          <w:p w:rsidR="000533F8" w:rsidRPr="00546D8C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419" w:type="dxa"/>
            <w:tcBorders>
              <w:top w:val="single" w:sz="12" w:space="0" w:color="auto"/>
            </w:tcBorders>
          </w:tcPr>
          <w:p w:rsidR="000533F8" w:rsidRPr="00797E85" w:rsidRDefault="009F6AB4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</w:tcPr>
          <w:p w:rsidR="000533F8" w:rsidRPr="00994850" w:rsidRDefault="009F6AB4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высшую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в 202</w:t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году</w:t>
            </w:r>
            <w:proofErr w:type="spellEnd"/>
          </w:p>
        </w:tc>
        <w:tc>
          <w:tcPr>
            <w:tcW w:w="2194" w:type="dxa"/>
          </w:tcPr>
          <w:p w:rsidR="000533F8" w:rsidRPr="00546D8C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419" w:type="dxa"/>
          </w:tcPr>
          <w:p w:rsidR="000533F8" w:rsidRPr="00797E85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  <w:bottom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lastRenderedPageBreak/>
              <w:t>На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первую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в 202</w:t>
            </w:r>
            <w:r>
              <w:rPr>
                <w:sz w:val="24"/>
                <w:szCs w:val="24"/>
                <w:lang w:val="ru-RU" w:eastAsia="ru-RU"/>
              </w:rPr>
              <w:t>1</w:t>
            </w:r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году</w:t>
            </w:r>
            <w:proofErr w:type="spellEnd"/>
          </w:p>
        </w:tc>
        <w:tc>
          <w:tcPr>
            <w:tcW w:w="2194" w:type="dxa"/>
            <w:tcBorders>
              <w:bottom w:val="single" w:sz="12" w:space="0" w:color="auto"/>
            </w:tcBorders>
          </w:tcPr>
          <w:p w:rsidR="000533F8" w:rsidRPr="00546D8C" w:rsidRDefault="000533F8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419" w:type="dxa"/>
            <w:tcBorders>
              <w:bottom w:val="single" w:sz="12" w:space="0" w:color="auto"/>
            </w:tcBorders>
          </w:tcPr>
          <w:p w:rsidR="000533F8" w:rsidRPr="00797E85" w:rsidRDefault="009F6AB4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0533F8" w:rsidRPr="00F02257" w:rsidTr="009D6BDE">
        <w:tc>
          <w:tcPr>
            <w:tcW w:w="2575" w:type="dxa"/>
            <w:tcBorders>
              <w:top w:val="single" w:sz="12" w:space="0" w:color="auto"/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Имеют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высшее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образование</w:t>
            </w:r>
            <w:proofErr w:type="spellEnd"/>
          </w:p>
        </w:tc>
        <w:tc>
          <w:tcPr>
            <w:tcW w:w="2194" w:type="dxa"/>
            <w:tcBorders>
              <w:top w:val="single" w:sz="12" w:space="0" w:color="auto"/>
            </w:tcBorders>
          </w:tcPr>
          <w:p w:rsidR="000533F8" w:rsidRPr="00546D8C" w:rsidRDefault="000533F8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2</w:t>
            </w:r>
            <w:r w:rsidR="00A053A3">
              <w:rPr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419" w:type="dxa"/>
            <w:tcBorders>
              <w:top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8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  <w:bottom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Имеют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среднее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образование</w:t>
            </w:r>
            <w:proofErr w:type="spellEnd"/>
          </w:p>
        </w:tc>
        <w:tc>
          <w:tcPr>
            <w:tcW w:w="2194" w:type="dxa"/>
            <w:tcBorders>
              <w:bottom w:val="single" w:sz="12" w:space="0" w:color="auto"/>
            </w:tcBorders>
          </w:tcPr>
          <w:p w:rsidR="000533F8" w:rsidRPr="00546D8C" w:rsidRDefault="000533F8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2</w:t>
            </w:r>
            <w:r w:rsidR="00A053A3">
              <w:rPr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419" w:type="dxa"/>
            <w:tcBorders>
              <w:bottom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  <w:r w:rsidR="00A053A3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</w:tcPr>
          <w:p w:rsidR="000533F8" w:rsidRPr="00994850" w:rsidRDefault="009F6AB4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0533F8" w:rsidRPr="00F02257" w:rsidTr="009D6BDE">
        <w:tc>
          <w:tcPr>
            <w:tcW w:w="2575" w:type="dxa"/>
            <w:tcBorders>
              <w:top w:val="single" w:sz="12" w:space="0" w:color="auto"/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val="ru-RU" w:eastAsia="ru-RU"/>
              </w:rPr>
            </w:pPr>
            <w:proofErr w:type="spellStart"/>
            <w:r w:rsidRPr="001C58AD">
              <w:rPr>
                <w:sz w:val="24"/>
                <w:szCs w:val="24"/>
                <w:lang w:val="ru-RU" w:eastAsia="ru-RU"/>
              </w:rPr>
              <w:t>Пед</w:t>
            </w:r>
            <w:proofErr w:type="gramStart"/>
            <w:r w:rsidRPr="001C58AD">
              <w:rPr>
                <w:sz w:val="24"/>
                <w:szCs w:val="24"/>
                <w:lang w:val="ru-RU" w:eastAsia="ru-RU"/>
              </w:rPr>
              <w:t>.с</w:t>
            </w:r>
            <w:proofErr w:type="gramEnd"/>
            <w:r w:rsidRPr="001C58AD">
              <w:rPr>
                <w:sz w:val="24"/>
                <w:szCs w:val="24"/>
                <w:lang w:val="ru-RU" w:eastAsia="ru-RU"/>
              </w:rPr>
              <w:t>таж</w:t>
            </w:r>
            <w:proofErr w:type="spellEnd"/>
            <w:r w:rsidRPr="001C58AD">
              <w:rPr>
                <w:sz w:val="24"/>
                <w:szCs w:val="24"/>
                <w:lang w:val="ru-RU" w:eastAsia="ru-RU"/>
              </w:rPr>
              <w:t xml:space="preserve"> до 3-х лет</w:t>
            </w:r>
          </w:p>
        </w:tc>
        <w:tc>
          <w:tcPr>
            <w:tcW w:w="2194" w:type="dxa"/>
            <w:tcBorders>
              <w:top w:val="single" w:sz="12" w:space="0" w:color="auto"/>
            </w:tcBorders>
          </w:tcPr>
          <w:p w:rsidR="000533F8" w:rsidRPr="00546D8C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419" w:type="dxa"/>
            <w:tcBorders>
              <w:top w:val="single" w:sz="12" w:space="0" w:color="auto"/>
            </w:tcBorders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</w:tcPr>
          <w:p w:rsidR="000533F8" w:rsidRPr="00994850" w:rsidRDefault="009F6AB4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val="ru-RU" w:eastAsia="ru-RU"/>
              </w:rPr>
            </w:pPr>
            <w:proofErr w:type="spellStart"/>
            <w:r w:rsidRPr="001C58AD">
              <w:rPr>
                <w:sz w:val="24"/>
                <w:szCs w:val="24"/>
                <w:lang w:val="ru-RU" w:eastAsia="ru-RU"/>
              </w:rPr>
              <w:t>Пед</w:t>
            </w:r>
            <w:proofErr w:type="gramStart"/>
            <w:r w:rsidRPr="001C58AD">
              <w:rPr>
                <w:sz w:val="24"/>
                <w:szCs w:val="24"/>
                <w:lang w:val="ru-RU" w:eastAsia="ru-RU"/>
              </w:rPr>
              <w:t>.с</w:t>
            </w:r>
            <w:proofErr w:type="gramEnd"/>
            <w:r w:rsidRPr="001C58AD">
              <w:rPr>
                <w:sz w:val="24"/>
                <w:szCs w:val="24"/>
                <w:lang w:val="ru-RU" w:eastAsia="ru-RU"/>
              </w:rPr>
              <w:t>таж</w:t>
            </w:r>
            <w:proofErr w:type="spellEnd"/>
            <w:r w:rsidRPr="001C58AD">
              <w:rPr>
                <w:sz w:val="24"/>
                <w:szCs w:val="24"/>
                <w:lang w:val="ru-RU" w:eastAsia="ru-RU"/>
              </w:rPr>
              <w:t xml:space="preserve"> от 3 до 5 лет</w:t>
            </w:r>
          </w:p>
        </w:tc>
        <w:tc>
          <w:tcPr>
            <w:tcW w:w="2194" w:type="dxa"/>
          </w:tcPr>
          <w:p w:rsidR="000533F8" w:rsidRPr="00546D8C" w:rsidRDefault="000533F8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5</w:t>
            </w:r>
            <w:r w:rsidR="00A053A3">
              <w:rPr>
                <w:b/>
                <w:sz w:val="28"/>
                <w:szCs w:val="28"/>
                <w:lang w:val="ru-RU" w:eastAsia="ru-RU"/>
              </w:rPr>
              <w:t>/8</w:t>
            </w:r>
          </w:p>
        </w:tc>
        <w:tc>
          <w:tcPr>
            <w:tcW w:w="2419" w:type="dxa"/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  <w:r w:rsidR="00A053A3">
              <w:rPr>
                <w:sz w:val="28"/>
                <w:szCs w:val="28"/>
                <w:lang w:val="ru-RU" w:eastAsia="ru-RU"/>
              </w:rPr>
              <w:t>/6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  <w:r w:rsidR="00A053A3">
              <w:rPr>
                <w:sz w:val="28"/>
                <w:szCs w:val="28"/>
                <w:lang w:val="ru-RU" w:eastAsia="ru-RU"/>
              </w:rPr>
              <w:t>/2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val="ru-RU" w:eastAsia="ru-RU"/>
              </w:rPr>
            </w:pPr>
            <w:proofErr w:type="spellStart"/>
            <w:r w:rsidRPr="001C58AD">
              <w:rPr>
                <w:sz w:val="24"/>
                <w:szCs w:val="24"/>
                <w:lang w:val="ru-RU" w:eastAsia="ru-RU"/>
              </w:rPr>
              <w:t>Пед</w:t>
            </w:r>
            <w:proofErr w:type="gramStart"/>
            <w:r w:rsidRPr="001C58AD">
              <w:rPr>
                <w:sz w:val="24"/>
                <w:szCs w:val="24"/>
                <w:lang w:val="ru-RU" w:eastAsia="ru-RU"/>
              </w:rPr>
              <w:t>.с</w:t>
            </w:r>
            <w:proofErr w:type="gramEnd"/>
            <w:r w:rsidRPr="001C58AD">
              <w:rPr>
                <w:sz w:val="24"/>
                <w:szCs w:val="24"/>
                <w:lang w:val="ru-RU" w:eastAsia="ru-RU"/>
              </w:rPr>
              <w:t>таж</w:t>
            </w:r>
            <w:proofErr w:type="spellEnd"/>
            <w:r w:rsidRPr="001C58AD">
              <w:rPr>
                <w:sz w:val="24"/>
                <w:szCs w:val="24"/>
                <w:lang w:val="ru-RU" w:eastAsia="ru-RU"/>
              </w:rPr>
              <w:t xml:space="preserve"> от 6 до 10 лет</w:t>
            </w:r>
          </w:p>
        </w:tc>
        <w:tc>
          <w:tcPr>
            <w:tcW w:w="2194" w:type="dxa"/>
          </w:tcPr>
          <w:p w:rsidR="000533F8" w:rsidRPr="00546D8C" w:rsidRDefault="000533F8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</w:t>
            </w:r>
            <w:r w:rsidR="00A053A3">
              <w:rPr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419" w:type="dxa"/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  <w:r w:rsidR="00A053A3"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val="ru-RU" w:eastAsia="ru-RU"/>
              </w:rPr>
            </w:pPr>
            <w:proofErr w:type="spellStart"/>
            <w:r w:rsidRPr="001C58AD">
              <w:rPr>
                <w:sz w:val="24"/>
                <w:szCs w:val="24"/>
                <w:lang w:val="ru-RU" w:eastAsia="ru-RU"/>
              </w:rPr>
              <w:t>Пед</w:t>
            </w:r>
            <w:proofErr w:type="gramStart"/>
            <w:r w:rsidRPr="001C58AD">
              <w:rPr>
                <w:sz w:val="24"/>
                <w:szCs w:val="24"/>
                <w:lang w:val="ru-RU" w:eastAsia="ru-RU"/>
              </w:rPr>
              <w:t>.с</w:t>
            </w:r>
            <w:proofErr w:type="gramEnd"/>
            <w:r w:rsidRPr="001C58AD">
              <w:rPr>
                <w:sz w:val="24"/>
                <w:szCs w:val="24"/>
                <w:lang w:val="ru-RU" w:eastAsia="ru-RU"/>
              </w:rPr>
              <w:t>таж</w:t>
            </w:r>
            <w:proofErr w:type="spellEnd"/>
            <w:r w:rsidRPr="001C58AD">
              <w:rPr>
                <w:sz w:val="24"/>
                <w:szCs w:val="24"/>
                <w:lang w:val="ru-RU" w:eastAsia="ru-RU"/>
              </w:rPr>
              <w:t xml:space="preserve"> от 11 до 20 лет</w:t>
            </w:r>
          </w:p>
        </w:tc>
        <w:tc>
          <w:tcPr>
            <w:tcW w:w="2194" w:type="dxa"/>
          </w:tcPr>
          <w:p w:rsidR="000533F8" w:rsidRPr="00546D8C" w:rsidRDefault="000533F8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</w:t>
            </w:r>
            <w:r w:rsidR="00A053A3">
              <w:rPr>
                <w:b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419" w:type="dxa"/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  <w:r w:rsidR="00A053A3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val="ru-RU" w:eastAsia="ru-RU"/>
              </w:rPr>
            </w:pPr>
            <w:proofErr w:type="spellStart"/>
            <w:r w:rsidRPr="001C58AD">
              <w:rPr>
                <w:sz w:val="24"/>
                <w:szCs w:val="24"/>
                <w:lang w:val="ru-RU" w:eastAsia="ru-RU"/>
              </w:rPr>
              <w:t>Пед</w:t>
            </w:r>
            <w:proofErr w:type="gramStart"/>
            <w:r w:rsidRPr="001C58AD">
              <w:rPr>
                <w:sz w:val="24"/>
                <w:szCs w:val="24"/>
                <w:lang w:val="ru-RU" w:eastAsia="ru-RU"/>
              </w:rPr>
              <w:t>.с</w:t>
            </w:r>
            <w:proofErr w:type="gramEnd"/>
            <w:r w:rsidRPr="001C58AD">
              <w:rPr>
                <w:sz w:val="24"/>
                <w:szCs w:val="24"/>
                <w:lang w:val="ru-RU" w:eastAsia="ru-RU"/>
              </w:rPr>
              <w:t>таж</w:t>
            </w:r>
            <w:proofErr w:type="spellEnd"/>
            <w:r w:rsidRPr="001C58AD">
              <w:rPr>
                <w:sz w:val="24"/>
                <w:szCs w:val="24"/>
                <w:lang w:val="ru-RU" w:eastAsia="ru-RU"/>
              </w:rPr>
              <w:t xml:space="preserve"> от 21 до 30 лет</w:t>
            </w:r>
          </w:p>
        </w:tc>
        <w:tc>
          <w:tcPr>
            <w:tcW w:w="2194" w:type="dxa"/>
          </w:tcPr>
          <w:p w:rsidR="000533F8" w:rsidRPr="00546D8C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419" w:type="dxa"/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  <w:bottom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Пед.стаж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более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30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194" w:type="dxa"/>
            <w:tcBorders>
              <w:bottom w:val="single" w:sz="12" w:space="0" w:color="auto"/>
            </w:tcBorders>
          </w:tcPr>
          <w:p w:rsidR="000533F8" w:rsidRPr="00546D8C" w:rsidRDefault="000533F8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419" w:type="dxa"/>
            <w:tcBorders>
              <w:bottom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0533F8" w:rsidRPr="00F02257" w:rsidTr="009D6BDE">
        <w:tc>
          <w:tcPr>
            <w:tcW w:w="2575" w:type="dxa"/>
            <w:tcBorders>
              <w:top w:val="single" w:sz="12" w:space="0" w:color="auto"/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Возраст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до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25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194" w:type="dxa"/>
            <w:tcBorders>
              <w:top w:val="single" w:sz="12" w:space="0" w:color="auto"/>
            </w:tcBorders>
          </w:tcPr>
          <w:p w:rsidR="000533F8" w:rsidRPr="00546D8C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2419" w:type="dxa"/>
            <w:tcBorders>
              <w:top w:val="single" w:sz="12" w:space="0" w:color="auto"/>
            </w:tcBorders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2388" w:type="dxa"/>
            <w:tcBorders>
              <w:top w:val="single" w:sz="12" w:space="0" w:color="auto"/>
              <w:right w:val="single" w:sz="12" w:space="0" w:color="auto"/>
            </w:tcBorders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Возраст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26-30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194" w:type="dxa"/>
          </w:tcPr>
          <w:p w:rsidR="000533F8" w:rsidRPr="00546D8C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2419" w:type="dxa"/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Возраст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31-35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194" w:type="dxa"/>
          </w:tcPr>
          <w:p w:rsidR="000533F8" w:rsidRPr="00546D8C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2419" w:type="dxa"/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Возраст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36-40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194" w:type="dxa"/>
          </w:tcPr>
          <w:p w:rsidR="000533F8" w:rsidRPr="00797E85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2419" w:type="dxa"/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Возраст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41-45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194" w:type="dxa"/>
          </w:tcPr>
          <w:p w:rsidR="000533F8" w:rsidRPr="00797E85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419" w:type="dxa"/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Возраст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46-50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194" w:type="dxa"/>
          </w:tcPr>
          <w:p w:rsidR="000533F8" w:rsidRPr="00797E85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2419" w:type="dxa"/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Возраст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51-55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194" w:type="dxa"/>
          </w:tcPr>
          <w:p w:rsidR="000533F8" w:rsidRPr="00797E85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2419" w:type="dxa"/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2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Возраст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56-59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лет</w:t>
            </w:r>
            <w:proofErr w:type="spellEnd"/>
          </w:p>
        </w:tc>
        <w:tc>
          <w:tcPr>
            <w:tcW w:w="2194" w:type="dxa"/>
          </w:tcPr>
          <w:p w:rsidR="000533F8" w:rsidRPr="00797E85" w:rsidRDefault="00A053A3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419" w:type="dxa"/>
          </w:tcPr>
          <w:p w:rsidR="000533F8" w:rsidRPr="00994850" w:rsidRDefault="00A053A3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388" w:type="dxa"/>
            <w:tcBorders>
              <w:right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</w:tr>
      <w:tr w:rsidR="000533F8" w:rsidRPr="00F02257" w:rsidTr="009D6BDE">
        <w:tc>
          <w:tcPr>
            <w:tcW w:w="2575" w:type="dxa"/>
            <w:tcBorders>
              <w:left w:val="single" w:sz="12" w:space="0" w:color="auto"/>
              <w:bottom w:val="single" w:sz="12" w:space="0" w:color="auto"/>
            </w:tcBorders>
          </w:tcPr>
          <w:p w:rsidR="000533F8" w:rsidRPr="001C58AD" w:rsidRDefault="000533F8" w:rsidP="003B565A">
            <w:pPr>
              <w:suppressAutoHyphens/>
              <w:spacing w:line="276" w:lineRule="auto"/>
              <w:rPr>
                <w:sz w:val="24"/>
                <w:szCs w:val="24"/>
                <w:lang w:eastAsia="ru-RU"/>
              </w:rPr>
            </w:pPr>
            <w:proofErr w:type="spellStart"/>
            <w:r w:rsidRPr="001C58AD">
              <w:rPr>
                <w:sz w:val="24"/>
                <w:szCs w:val="24"/>
                <w:lang w:eastAsia="ru-RU"/>
              </w:rPr>
              <w:t>Возраст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60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лет</w:t>
            </w:r>
            <w:proofErr w:type="spellEnd"/>
            <w:r w:rsidRPr="001C58AD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C58AD">
              <w:rPr>
                <w:sz w:val="24"/>
                <w:szCs w:val="24"/>
                <w:lang w:eastAsia="ru-RU"/>
              </w:rPr>
              <w:t>старше</w:t>
            </w:r>
            <w:proofErr w:type="spellEnd"/>
          </w:p>
        </w:tc>
        <w:tc>
          <w:tcPr>
            <w:tcW w:w="2194" w:type="dxa"/>
            <w:tcBorders>
              <w:bottom w:val="single" w:sz="12" w:space="0" w:color="auto"/>
            </w:tcBorders>
          </w:tcPr>
          <w:p w:rsidR="000533F8" w:rsidRPr="00797E85" w:rsidRDefault="000533F8" w:rsidP="003B565A">
            <w:pPr>
              <w:suppressAutoHyphens/>
              <w:spacing w:line="276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419" w:type="dxa"/>
            <w:tcBorders>
              <w:bottom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2388" w:type="dxa"/>
            <w:tcBorders>
              <w:bottom w:val="single" w:sz="12" w:space="0" w:color="auto"/>
              <w:right w:val="single" w:sz="12" w:space="0" w:color="auto"/>
            </w:tcBorders>
          </w:tcPr>
          <w:p w:rsidR="000533F8" w:rsidRPr="00994850" w:rsidRDefault="000533F8" w:rsidP="003B565A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1</w:t>
            </w:r>
          </w:p>
        </w:tc>
      </w:tr>
    </w:tbl>
    <w:p w:rsidR="000533F8" w:rsidRDefault="000533F8" w:rsidP="003B565A">
      <w:pPr>
        <w:pStyle w:val="3"/>
        <w:tabs>
          <w:tab w:val="left" w:pos="1080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4205FC">
        <w:rPr>
          <w:b/>
          <w:sz w:val="24"/>
          <w:szCs w:val="24"/>
        </w:rPr>
        <w:t>Причины не аттестации педагогов на СЗД</w:t>
      </w:r>
      <w:r w:rsidRPr="004205FC">
        <w:rPr>
          <w:sz w:val="24"/>
          <w:szCs w:val="24"/>
        </w:rPr>
        <w:t xml:space="preserve">: </w:t>
      </w:r>
      <w:r w:rsidR="00FF42FF">
        <w:rPr>
          <w:sz w:val="24"/>
          <w:szCs w:val="24"/>
        </w:rPr>
        <w:t xml:space="preserve">В </w:t>
      </w:r>
      <w:r w:rsidRPr="004205FC">
        <w:rPr>
          <w:sz w:val="24"/>
          <w:szCs w:val="24"/>
        </w:rPr>
        <w:t>педагоги, не подлежащие аттестации (</w:t>
      </w:r>
      <w:r w:rsidRPr="004205FC">
        <w:rPr>
          <w:color w:val="000000"/>
          <w:sz w:val="24"/>
          <w:szCs w:val="24"/>
        </w:rPr>
        <w:t>вновь устроившиеся на работу</w:t>
      </w:r>
      <w:r w:rsidR="00FF42FF">
        <w:rPr>
          <w:color w:val="000000"/>
          <w:sz w:val="24"/>
          <w:szCs w:val="24"/>
        </w:rPr>
        <w:t xml:space="preserve"> (в 2022 году в ДОУ</w:t>
      </w:r>
      <w:r w:rsidR="009F6AB4">
        <w:rPr>
          <w:color w:val="000000"/>
          <w:sz w:val="24"/>
          <w:szCs w:val="24"/>
        </w:rPr>
        <w:t xml:space="preserve"> со на 100% увеличилось количество молодых специалистов, вновь поступивших на работу)</w:t>
      </w:r>
      <w:r w:rsidRPr="004205FC">
        <w:rPr>
          <w:color w:val="000000"/>
          <w:sz w:val="24"/>
          <w:szCs w:val="24"/>
        </w:rPr>
        <w:t xml:space="preserve"> и педагоги после декретного отпуска).</w:t>
      </w:r>
      <w:r>
        <w:rPr>
          <w:color w:val="000000"/>
          <w:sz w:val="24"/>
          <w:szCs w:val="24"/>
        </w:rPr>
        <w:t xml:space="preserve"> </w:t>
      </w:r>
    </w:p>
    <w:p w:rsidR="004D2F73" w:rsidRPr="004D2F73" w:rsidRDefault="004D2F73" w:rsidP="003B565A">
      <w:pPr>
        <w:pStyle w:val="3"/>
        <w:tabs>
          <w:tab w:val="left" w:pos="1080"/>
        </w:tabs>
        <w:spacing w:after="0" w:line="276" w:lineRule="auto"/>
        <w:jc w:val="both"/>
        <w:rPr>
          <w:b/>
          <w:color w:val="000000"/>
          <w:sz w:val="24"/>
          <w:szCs w:val="24"/>
        </w:rPr>
      </w:pPr>
      <w:r w:rsidRPr="004D2F73">
        <w:rPr>
          <w:b/>
          <w:color w:val="000000"/>
          <w:sz w:val="24"/>
          <w:szCs w:val="24"/>
        </w:rPr>
        <w:t>Информационное обеспечение ДОУ включает:</w:t>
      </w:r>
    </w:p>
    <w:p w:rsidR="004D2F73" w:rsidRDefault="004D2F73" w:rsidP="003B565A">
      <w:pPr>
        <w:pStyle w:val="3"/>
        <w:numPr>
          <w:ilvl w:val="0"/>
          <w:numId w:val="34"/>
        </w:numPr>
        <w:tabs>
          <w:tab w:val="left" w:pos="1080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4D2F73">
        <w:rPr>
          <w:color w:val="000000"/>
          <w:sz w:val="24"/>
          <w:szCs w:val="24"/>
        </w:rPr>
        <w:t>Информационное обеспечение компьютеров позволяет работать с текстовым</w:t>
      </w:r>
      <w:r>
        <w:rPr>
          <w:color w:val="000000"/>
          <w:sz w:val="24"/>
          <w:szCs w:val="24"/>
        </w:rPr>
        <w:t>и</w:t>
      </w:r>
      <w:r w:rsidRPr="004D2F73">
        <w:rPr>
          <w:color w:val="000000"/>
          <w:sz w:val="24"/>
          <w:szCs w:val="24"/>
        </w:rPr>
        <w:t xml:space="preserve"> редактор</w:t>
      </w:r>
      <w:r>
        <w:rPr>
          <w:color w:val="000000"/>
          <w:sz w:val="24"/>
          <w:szCs w:val="24"/>
        </w:rPr>
        <w:t>ами, интернет – ресурсами, различными интернет – платформами, обрабатывать фото и видео – материалы и др.</w:t>
      </w:r>
    </w:p>
    <w:p w:rsidR="004D2F73" w:rsidRDefault="004D2F73" w:rsidP="003B565A">
      <w:pPr>
        <w:pStyle w:val="3"/>
        <w:numPr>
          <w:ilvl w:val="0"/>
          <w:numId w:val="34"/>
        </w:numPr>
        <w:tabs>
          <w:tab w:val="left" w:pos="1080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 целью взаимодействия между участниками образовательных отношений (педагоги, родители, дети)</w:t>
      </w:r>
      <w:r w:rsidR="0007350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ведется страница </w:t>
      </w:r>
      <w:proofErr w:type="spellStart"/>
      <w:r>
        <w:rPr>
          <w:color w:val="000000"/>
          <w:sz w:val="24"/>
          <w:szCs w:val="24"/>
        </w:rPr>
        <w:t>ВКонтакте</w:t>
      </w:r>
      <w:proofErr w:type="spellEnd"/>
      <w:r>
        <w:rPr>
          <w:color w:val="000000"/>
          <w:sz w:val="24"/>
          <w:szCs w:val="24"/>
        </w:rPr>
        <w:t>, официальный сайт ДОУ, где размещена информация</w:t>
      </w:r>
      <w:proofErr w:type="gramStart"/>
      <w:r>
        <w:rPr>
          <w:color w:val="000000"/>
          <w:sz w:val="24"/>
          <w:szCs w:val="24"/>
        </w:rPr>
        <w:t xml:space="preserve"> ,</w:t>
      </w:r>
      <w:proofErr w:type="gramEnd"/>
      <w:r>
        <w:rPr>
          <w:color w:val="000000"/>
          <w:sz w:val="24"/>
          <w:szCs w:val="24"/>
        </w:rPr>
        <w:t xml:space="preserve"> определенная законодательством РФ, а так же новостная информация.</w:t>
      </w:r>
    </w:p>
    <w:p w:rsidR="004D2F73" w:rsidRDefault="004D2F73" w:rsidP="003B565A">
      <w:pPr>
        <w:pStyle w:val="3"/>
        <w:numPr>
          <w:ilvl w:val="0"/>
          <w:numId w:val="34"/>
        </w:numPr>
        <w:tabs>
          <w:tab w:val="left" w:pos="1080"/>
        </w:tabs>
        <w:spacing w:after="0"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С целью осуществления взаимодействия Детского сада с органами, осуществляющими управление в сфере образования, а так же  другими учреждениями и организациями подключен интернет, активно используется </w:t>
      </w:r>
      <w:r w:rsidR="00146466">
        <w:rPr>
          <w:color w:val="000000"/>
          <w:sz w:val="24"/>
          <w:szCs w:val="24"/>
        </w:rPr>
        <w:t>корпоративная</w:t>
      </w:r>
      <w:r>
        <w:rPr>
          <w:color w:val="000000"/>
          <w:sz w:val="24"/>
          <w:szCs w:val="24"/>
        </w:rPr>
        <w:t xml:space="preserve"> почта</w:t>
      </w:r>
      <w:r w:rsidR="00146466">
        <w:rPr>
          <w:color w:val="000000"/>
          <w:sz w:val="24"/>
          <w:szCs w:val="24"/>
        </w:rPr>
        <w:t xml:space="preserve">, введен электронный документооборот. </w:t>
      </w:r>
    </w:p>
    <w:p w:rsidR="004D2F73" w:rsidRPr="00513692" w:rsidRDefault="00146466" w:rsidP="003B565A">
      <w:pPr>
        <w:pStyle w:val="3"/>
        <w:numPr>
          <w:ilvl w:val="0"/>
          <w:numId w:val="34"/>
        </w:numPr>
        <w:tabs>
          <w:tab w:val="left" w:pos="1080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146466">
        <w:rPr>
          <w:color w:val="000000"/>
          <w:sz w:val="24"/>
          <w:szCs w:val="24"/>
        </w:rPr>
        <w:lastRenderedPageBreak/>
        <w:t xml:space="preserve">Создан Электронный методический кабинет (далее ЭМК). ЭМК содержит: административные материалы, методический кейс, кейс отчетных таблиц результативности и методической активности. </w:t>
      </w:r>
      <w:r w:rsidRPr="00146466">
        <w:rPr>
          <w:sz w:val="24"/>
          <w:szCs w:val="24"/>
        </w:rPr>
        <w:t>100% работают в ЭМК (электронный методический кабинет),  заполняя таблицы участия в конкурсном движении, таблицы результативности и методической активности, педагогическое наблюдение за детьми,  Руководители и члены творческих групп ведут отчётную документацию в цифровом режиме.</w:t>
      </w:r>
      <w:r w:rsidR="008357CA">
        <w:rPr>
          <w:sz w:val="24"/>
          <w:szCs w:val="24"/>
        </w:rPr>
        <w:t xml:space="preserve"> Использование ЭМК существенно облегчает процесс сбора информации для составления отчетов и проведения само обследования, самоанализа, мониторинга качества образования. Создание Яндекс – форм расширяет возможности взаимодействия с детьми, родителями (законными представителями), через анкеты,</w:t>
      </w:r>
      <w:r w:rsidR="00D90E01">
        <w:rPr>
          <w:sz w:val="24"/>
          <w:szCs w:val="24"/>
        </w:rPr>
        <w:t xml:space="preserve"> опросы, образовательные мероприятия. </w:t>
      </w:r>
    </w:p>
    <w:p w:rsidR="00513692" w:rsidRPr="00FE6D2A" w:rsidRDefault="00166559" w:rsidP="003B565A">
      <w:pPr>
        <w:pStyle w:val="3"/>
        <w:tabs>
          <w:tab w:val="left" w:pos="1080"/>
        </w:tabs>
        <w:spacing w:after="0" w:line="276" w:lineRule="auto"/>
        <w:jc w:val="both"/>
        <w:rPr>
          <w:color w:val="000000"/>
          <w:sz w:val="24"/>
          <w:szCs w:val="24"/>
        </w:rPr>
      </w:pPr>
      <w:r w:rsidRPr="00073509">
        <w:rPr>
          <w:i/>
          <w:sz w:val="24"/>
          <w:szCs w:val="24"/>
        </w:rPr>
        <w:t>Вывод:</w:t>
      </w:r>
      <w:r>
        <w:rPr>
          <w:sz w:val="24"/>
          <w:szCs w:val="24"/>
        </w:rPr>
        <w:t xml:space="preserve"> В детском саду не выявлены нарушения процедуры аттестации на СЗД  (аттестованы все педагоги, подлежащие данной процедуре). Увеличилось количество воспитателей и специалистов,  аттестованных на высшую квалификационную категорию. Курсы повышения прошли все педагоги в рамках законодательства РФ.  Анализ кадрового состава педагогов позволяет сделать вывод о стабильности состава педагогического коллектива в целом, наличие тенденции к повышению профессиональной компетентности, </w:t>
      </w:r>
      <w:r w:rsidR="00073509">
        <w:rPr>
          <w:sz w:val="24"/>
          <w:szCs w:val="24"/>
        </w:rPr>
        <w:t xml:space="preserve"> </w:t>
      </w:r>
      <w:r>
        <w:rPr>
          <w:sz w:val="24"/>
          <w:szCs w:val="24"/>
        </w:rPr>
        <w:t>мобильности, а так же способности решать поставленные цели и задачи в инновационном режиме развити</w:t>
      </w:r>
      <w:r w:rsidR="00073509">
        <w:rPr>
          <w:sz w:val="24"/>
          <w:szCs w:val="24"/>
        </w:rPr>
        <w:t xml:space="preserve">я, совершенствованию методов воспитания и развития дошкольников. </w:t>
      </w:r>
    </w:p>
    <w:p w:rsidR="0006710F" w:rsidRPr="00A35EA7" w:rsidRDefault="0006710F" w:rsidP="003B565A">
      <w:pPr>
        <w:spacing w:line="276" w:lineRule="auto"/>
        <w:jc w:val="both"/>
        <w:rPr>
          <w:b/>
          <w:sz w:val="24"/>
          <w:szCs w:val="24"/>
          <w:lang w:val="ru-RU"/>
        </w:rPr>
      </w:pPr>
      <w:r w:rsidRPr="00A35EA7">
        <w:rPr>
          <w:b/>
          <w:sz w:val="24"/>
          <w:szCs w:val="24"/>
          <w:lang w:val="ru-RU"/>
        </w:rPr>
        <w:t>1.6 Материально – техническая база</w:t>
      </w:r>
    </w:p>
    <w:p w:rsidR="0006710F" w:rsidRPr="00A35EA7" w:rsidRDefault="0006710F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A35EA7">
        <w:rPr>
          <w:sz w:val="24"/>
          <w:szCs w:val="24"/>
          <w:lang w:val="ru-RU"/>
        </w:rPr>
        <w:t>МАДОУ «ЦРР – детский сад №</w:t>
      </w:r>
      <w:r>
        <w:rPr>
          <w:sz w:val="24"/>
          <w:szCs w:val="24"/>
          <w:lang w:val="ru-RU"/>
        </w:rPr>
        <w:t xml:space="preserve"> 371» состоит из трех корпусов.</w:t>
      </w:r>
    </w:p>
    <w:p w:rsidR="0006710F" w:rsidRPr="00A35EA7" w:rsidRDefault="0006710F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A35EA7">
        <w:rPr>
          <w:sz w:val="24"/>
          <w:szCs w:val="24"/>
          <w:lang w:val="ru-RU"/>
        </w:rPr>
        <w:t xml:space="preserve">23 групповые </w:t>
      </w:r>
      <w:r w:rsidRPr="00A35EA7">
        <w:rPr>
          <w:color w:val="000000"/>
          <w:sz w:val="24"/>
          <w:szCs w:val="24"/>
          <w:lang w:val="ru-RU"/>
        </w:rPr>
        <w:t xml:space="preserve"> в состав групповой ячейки входят: раздевальная (приемная) (для приема детей и хранения верхней одежды), групповая (для проведения игр, ситуаций образовательного характера и приема пищи), спальня, буфетная   </w:t>
      </w:r>
      <w:proofErr w:type="gramStart"/>
      <w:r w:rsidRPr="00A35EA7">
        <w:rPr>
          <w:color w:val="000000"/>
          <w:sz w:val="24"/>
          <w:szCs w:val="24"/>
          <w:lang w:val="ru-RU"/>
        </w:rPr>
        <w:t xml:space="preserve">( </w:t>
      </w:r>
      <w:proofErr w:type="gramEnd"/>
      <w:r w:rsidRPr="00A35EA7">
        <w:rPr>
          <w:color w:val="000000"/>
          <w:sz w:val="24"/>
          <w:szCs w:val="24"/>
          <w:lang w:val="ru-RU"/>
        </w:rPr>
        <w:t>для мытья  и хранения  посуды) и  туалетная (в том числе и совмещенная с умывальной).  В групповые  комнаты  оборудованы   детской корпусной  мебелью,  регулируемыми детскими столами  и стулья, вся  мебель соответствуют санитарно-эпидемиологическими нормам и требованиям. Оборудование и материалы подобраны с учетом принципа интеграции образовательных областей и возрастных групп детей для совместной деятельности взрослого и детей, самостоятельной деятельности детей не только в рамках образовательной деятельности, но и при проведении режимных моментов. У детей есть возможность выбора видов деятельности в соответствии с их интересами, потребностями и возможностями.    Для проведения   заняти</w:t>
      </w:r>
      <w:r>
        <w:rPr>
          <w:color w:val="000000"/>
          <w:sz w:val="24"/>
          <w:szCs w:val="24"/>
          <w:lang w:val="ru-RU"/>
        </w:rPr>
        <w:t>й  по  музыкальному  воспитанию</w:t>
      </w:r>
      <w:r w:rsidRPr="00A35EA7">
        <w:rPr>
          <w:color w:val="000000"/>
          <w:sz w:val="24"/>
          <w:szCs w:val="24"/>
          <w:lang w:val="ru-RU"/>
        </w:rPr>
        <w:t xml:space="preserve">, индивидуальных занятий, развлечений, </w:t>
      </w:r>
      <w:r w:rsidR="00D2465B">
        <w:rPr>
          <w:color w:val="000000"/>
          <w:sz w:val="24"/>
          <w:szCs w:val="24"/>
          <w:lang w:val="ru-RU"/>
        </w:rPr>
        <w:t xml:space="preserve"> </w:t>
      </w:r>
      <w:r w:rsidRPr="00A35EA7">
        <w:rPr>
          <w:color w:val="000000"/>
          <w:sz w:val="24"/>
          <w:szCs w:val="24"/>
          <w:lang w:val="ru-RU"/>
        </w:rPr>
        <w:t>ро</w:t>
      </w:r>
      <w:r>
        <w:rPr>
          <w:color w:val="000000"/>
          <w:sz w:val="24"/>
          <w:szCs w:val="24"/>
          <w:lang w:val="ru-RU"/>
        </w:rPr>
        <w:t>дительских собраний, тренингов</w:t>
      </w:r>
      <w:r w:rsidRPr="00A35EA7">
        <w:rPr>
          <w:color w:val="000000"/>
          <w:sz w:val="24"/>
          <w:szCs w:val="24"/>
          <w:lang w:val="ru-RU"/>
        </w:rPr>
        <w:t>, семинаров   праздников и утренников  и прочих мероприятий в</w:t>
      </w:r>
      <w:r w:rsidR="00D2465B">
        <w:rPr>
          <w:color w:val="000000"/>
          <w:sz w:val="24"/>
          <w:szCs w:val="24"/>
          <w:lang w:val="ru-RU"/>
        </w:rPr>
        <w:t>о</w:t>
      </w:r>
      <w:r w:rsidRPr="00A35EA7">
        <w:rPr>
          <w:color w:val="000000"/>
          <w:sz w:val="24"/>
          <w:szCs w:val="24"/>
          <w:lang w:val="ru-RU"/>
        </w:rPr>
        <w:t xml:space="preserve"> всех  трех корпусах   имеются музыкальные залы. </w:t>
      </w:r>
      <w:proofErr w:type="gramStart"/>
      <w:r w:rsidR="00D2465B">
        <w:rPr>
          <w:color w:val="000000"/>
          <w:sz w:val="24"/>
          <w:szCs w:val="24"/>
          <w:lang w:val="ru-RU"/>
        </w:rPr>
        <w:t>Для организации образовательной деятельности, по музыкальному воспитанию</w:t>
      </w:r>
      <w:r w:rsidRPr="00A35EA7">
        <w:rPr>
          <w:color w:val="000000"/>
          <w:sz w:val="24"/>
          <w:szCs w:val="24"/>
          <w:lang w:val="ru-RU"/>
        </w:rPr>
        <w:t xml:space="preserve"> </w:t>
      </w:r>
      <w:r w:rsidR="00F437CE">
        <w:rPr>
          <w:color w:val="000000"/>
          <w:sz w:val="24"/>
          <w:szCs w:val="24"/>
          <w:lang w:val="ru-RU"/>
        </w:rPr>
        <w:t>приобретены</w:t>
      </w:r>
      <w:r w:rsidR="00D2465B">
        <w:rPr>
          <w:color w:val="000000"/>
          <w:sz w:val="24"/>
          <w:szCs w:val="24"/>
          <w:lang w:val="ru-RU"/>
        </w:rPr>
        <w:t xml:space="preserve"> и своевременно пополняются всеми необходимыми материалами: </w:t>
      </w:r>
      <w:r w:rsidRPr="00A35EA7">
        <w:rPr>
          <w:color w:val="000000"/>
          <w:sz w:val="24"/>
          <w:szCs w:val="24"/>
        </w:rPr>
        <w:t> </w:t>
      </w:r>
      <w:r w:rsidRPr="00A35EA7">
        <w:rPr>
          <w:color w:val="000000"/>
          <w:sz w:val="24"/>
          <w:szCs w:val="24"/>
          <w:lang w:val="ru-RU"/>
        </w:rPr>
        <w:t xml:space="preserve"> пианино, музыкальный центр,</w:t>
      </w:r>
      <w:r w:rsidRPr="00A35EA7">
        <w:rPr>
          <w:color w:val="000000"/>
          <w:sz w:val="24"/>
          <w:szCs w:val="24"/>
        </w:rPr>
        <w:t> </w:t>
      </w:r>
      <w:r w:rsidRPr="00A35EA7">
        <w:rPr>
          <w:color w:val="000000"/>
          <w:sz w:val="24"/>
          <w:szCs w:val="24"/>
          <w:lang w:val="ru-RU"/>
        </w:rPr>
        <w:t xml:space="preserve"> ноутбук,</w:t>
      </w:r>
      <w:r w:rsidRPr="00A35EA7">
        <w:rPr>
          <w:sz w:val="24"/>
          <w:szCs w:val="24"/>
          <w:lang w:val="ru-RU"/>
        </w:rPr>
        <w:t xml:space="preserve"> синтезаторы</w:t>
      </w:r>
      <w:r w:rsidRPr="00A35EA7">
        <w:rPr>
          <w:color w:val="000000"/>
          <w:sz w:val="24"/>
          <w:szCs w:val="24"/>
          <w:lang w:val="ru-RU"/>
        </w:rPr>
        <w:t>, мул</w:t>
      </w:r>
      <w:r>
        <w:rPr>
          <w:color w:val="000000"/>
          <w:sz w:val="24"/>
          <w:szCs w:val="24"/>
          <w:lang w:val="ru-RU"/>
        </w:rPr>
        <w:t>ьтимедийный  проектор</w:t>
      </w:r>
      <w:r w:rsidRPr="00A35EA7">
        <w:rPr>
          <w:color w:val="000000"/>
          <w:sz w:val="24"/>
          <w:szCs w:val="24"/>
          <w:lang w:val="ru-RU"/>
        </w:rPr>
        <w:t>, экран  и различные детские музыкальные инструменты ( деревянные ложки, свистульки, маракасы</w:t>
      </w:r>
      <w:r w:rsidR="00D2465B">
        <w:rPr>
          <w:color w:val="000000"/>
          <w:sz w:val="24"/>
          <w:szCs w:val="24"/>
          <w:lang w:val="ru-RU"/>
        </w:rPr>
        <w:t>, дидактические куклы, картинный материал</w:t>
      </w:r>
      <w:r w:rsidRPr="00A35EA7">
        <w:rPr>
          <w:color w:val="000000"/>
          <w:sz w:val="24"/>
          <w:szCs w:val="24"/>
          <w:lang w:val="ru-RU"/>
        </w:rPr>
        <w:t xml:space="preserve"> и т.п.,)</w:t>
      </w:r>
      <w:r w:rsidR="00D2465B">
        <w:rPr>
          <w:color w:val="000000"/>
          <w:sz w:val="24"/>
          <w:szCs w:val="24"/>
          <w:lang w:val="ru-RU"/>
        </w:rPr>
        <w:t xml:space="preserve">. </w:t>
      </w:r>
      <w:r w:rsidRPr="00A35EA7">
        <w:rPr>
          <w:color w:val="000000"/>
          <w:sz w:val="24"/>
          <w:szCs w:val="24"/>
          <w:lang w:val="ru-RU"/>
        </w:rPr>
        <w:t xml:space="preserve"> В корпусе    № 2</w:t>
      </w:r>
      <w:r w:rsidR="00D2465B">
        <w:rPr>
          <w:color w:val="000000"/>
          <w:sz w:val="24"/>
          <w:szCs w:val="24"/>
          <w:lang w:val="ru-RU"/>
        </w:rPr>
        <w:t xml:space="preserve"> (льва Толстого 6)</w:t>
      </w:r>
      <w:r w:rsidRPr="00A35EA7">
        <w:rPr>
          <w:color w:val="000000"/>
          <w:sz w:val="24"/>
          <w:szCs w:val="24"/>
          <w:lang w:val="ru-RU"/>
        </w:rPr>
        <w:t xml:space="preserve"> имеется  спортивный зал</w:t>
      </w:r>
      <w:r w:rsidR="00D2465B">
        <w:rPr>
          <w:color w:val="000000"/>
          <w:sz w:val="24"/>
          <w:szCs w:val="24"/>
          <w:lang w:val="ru-RU"/>
        </w:rPr>
        <w:t xml:space="preserve">, </w:t>
      </w:r>
      <w:r w:rsidRPr="00A35EA7">
        <w:rPr>
          <w:color w:val="000000"/>
          <w:sz w:val="24"/>
          <w:szCs w:val="24"/>
          <w:lang w:val="ru-RU"/>
        </w:rPr>
        <w:t xml:space="preserve"> </w:t>
      </w:r>
      <w:r w:rsidRPr="00A35EA7">
        <w:rPr>
          <w:sz w:val="24"/>
          <w:szCs w:val="24"/>
          <w:lang w:val="ru-RU"/>
        </w:rPr>
        <w:t xml:space="preserve">  </w:t>
      </w:r>
      <w:r w:rsidRPr="00A35EA7">
        <w:rPr>
          <w:sz w:val="24"/>
          <w:szCs w:val="24"/>
          <w:lang w:val="ru-RU"/>
        </w:rPr>
        <w:lastRenderedPageBreak/>
        <w:t xml:space="preserve">оборудованный   физкультурным оборудование  для развития  основных видов движения  </w:t>
      </w:r>
      <w:r w:rsidR="00D2465B">
        <w:rPr>
          <w:sz w:val="24"/>
          <w:szCs w:val="24"/>
          <w:lang w:val="ru-RU"/>
        </w:rPr>
        <w:t>и развития  физических качеств, а</w:t>
      </w:r>
      <w:proofErr w:type="gramEnd"/>
      <w:r w:rsidR="00D2465B">
        <w:rPr>
          <w:sz w:val="24"/>
          <w:szCs w:val="24"/>
          <w:lang w:val="ru-RU"/>
        </w:rPr>
        <w:t xml:space="preserve"> так же </w:t>
      </w:r>
      <w:r w:rsidR="00F437CE">
        <w:rPr>
          <w:sz w:val="24"/>
          <w:szCs w:val="24"/>
          <w:lang w:val="ru-RU"/>
        </w:rPr>
        <w:t xml:space="preserve">мягкие модули, мячи,   </w:t>
      </w:r>
      <w:r w:rsidRPr="00A35EA7">
        <w:rPr>
          <w:sz w:val="24"/>
          <w:szCs w:val="24"/>
          <w:lang w:val="ru-RU"/>
        </w:rPr>
        <w:t>нестандартное  физкультурное оборудование</w:t>
      </w:r>
      <w:r w:rsidR="0024223E">
        <w:rPr>
          <w:sz w:val="24"/>
          <w:szCs w:val="24"/>
          <w:lang w:val="ru-RU"/>
        </w:rPr>
        <w:t xml:space="preserve">. </w:t>
      </w:r>
      <w:r w:rsidRPr="00A35EA7">
        <w:rPr>
          <w:sz w:val="24"/>
          <w:szCs w:val="24"/>
          <w:lang w:val="ru-RU"/>
        </w:rPr>
        <w:t>В корпусах № 1 и 3  занятия   проводятся в  музыкально</w:t>
      </w:r>
      <w:r w:rsidR="00CA04AF" w:rsidRPr="00CA04AF">
        <w:rPr>
          <w:sz w:val="24"/>
          <w:szCs w:val="24"/>
          <w:lang w:val="ru-RU"/>
        </w:rPr>
        <w:t xml:space="preserve"> </w:t>
      </w:r>
      <w:r w:rsidRPr="00A35EA7">
        <w:rPr>
          <w:sz w:val="24"/>
          <w:szCs w:val="24"/>
          <w:lang w:val="ru-RU"/>
        </w:rPr>
        <w:t xml:space="preserve">- спортивном зале.  Для организации деятельности на прогулке  - 23 прогулочных участках с теневыми навесами и малыми формами, а так же спортивные площадки. Для ведения образовательной деятельности имеется </w:t>
      </w:r>
      <w:proofErr w:type="spellStart"/>
      <w:r w:rsidRPr="00A35EA7">
        <w:rPr>
          <w:sz w:val="24"/>
          <w:szCs w:val="24"/>
          <w:lang w:val="ru-RU"/>
        </w:rPr>
        <w:t>учебно</w:t>
      </w:r>
      <w:proofErr w:type="spellEnd"/>
      <w:r w:rsidRPr="00A35EA7">
        <w:rPr>
          <w:sz w:val="24"/>
          <w:szCs w:val="24"/>
          <w:lang w:val="ru-RU"/>
        </w:rPr>
        <w:t xml:space="preserve"> – методическая и художественная литература по каждому </w:t>
      </w:r>
      <w:r w:rsidR="00FE6D2A">
        <w:rPr>
          <w:sz w:val="24"/>
          <w:szCs w:val="24"/>
          <w:lang w:val="ru-RU"/>
        </w:rPr>
        <w:t>направлению</w:t>
      </w:r>
      <w:r w:rsidRPr="00A35EA7">
        <w:rPr>
          <w:sz w:val="24"/>
          <w:szCs w:val="24"/>
          <w:lang w:val="ru-RU"/>
        </w:rPr>
        <w:t xml:space="preserve"> реализуемых в ДОУ программ.</w:t>
      </w:r>
    </w:p>
    <w:p w:rsidR="007E704E" w:rsidRDefault="0024223E" w:rsidP="003B565A">
      <w:pPr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2022 году д</w:t>
      </w:r>
      <w:r w:rsidR="0006710F" w:rsidRPr="00A35EA7">
        <w:rPr>
          <w:sz w:val="24"/>
          <w:szCs w:val="24"/>
          <w:lang w:val="ru-RU"/>
        </w:rPr>
        <w:t xml:space="preserve">ля ведения работы по региональной программе «Пермячок. </w:t>
      </w:r>
      <w:proofErr w:type="spellStart"/>
      <w:r w:rsidR="0006710F" w:rsidRPr="00A35EA7">
        <w:rPr>
          <w:sz w:val="24"/>
          <w:szCs w:val="24"/>
        </w:rPr>
        <w:t>ru</w:t>
      </w:r>
      <w:proofErr w:type="spellEnd"/>
      <w:r w:rsidR="0006710F" w:rsidRPr="00A35EA7">
        <w:rPr>
          <w:sz w:val="24"/>
          <w:szCs w:val="24"/>
          <w:lang w:val="ru-RU"/>
        </w:rPr>
        <w:t xml:space="preserve">» </w:t>
      </w:r>
      <w:r>
        <w:rPr>
          <w:sz w:val="24"/>
          <w:szCs w:val="24"/>
          <w:lang w:val="ru-RU"/>
        </w:rPr>
        <w:t xml:space="preserve">обновлено </w:t>
      </w:r>
      <w:r w:rsidRPr="00A35EA7">
        <w:rPr>
          <w:sz w:val="24"/>
          <w:szCs w:val="24"/>
          <w:lang w:val="ru-RU"/>
        </w:rPr>
        <w:t>оборудова</w:t>
      </w:r>
      <w:r>
        <w:rPr>
          <w:sz w:val="24"/>
          <w:szCs w:val="24"/>
          <w:lang w:val="ru-RU"/>
        </w:rPr>
        <w:t>ние</w:t>
      </w:r>
      <w:r w:rsidR="0006710F" w:rsidRPr="00A35E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в </w:t>
      </w:r>
      <w:r w:rsidR="0006710F" w:rsidRPr="00A35EA7">
        <w:rPr>
          <w:sz w:val="24"/>
          <w:szCs w:val="24"/>
          <w:lang w:val="ru-RU"/>
        </w:rPr>
        <w:t>компьютерны</w:t>
      </w:r>
      <w:r>
        <w:rPr>
          <w:sz w:val="24"/>
          <w:szCs w:val="24"/>
          <w:lang w:val="ru-RU"/>
        </w:rPr>
        <w:t>х</w:t>
      </w:r>
      <w:r w:rsidR="0006710F" w:rsidRPr="00A35EA7">
        <w:rPr>
          <w:sz w:val="24"/>
          <w:szCs w:val="24"/>
          <w:lang w:val="ru-RU"/>
        </w:rPr>
        <w:t xml:space="preserve"> класс</w:t>
      </w:r>
      <w:r>
        <w:rPr>
          <w:sz w:val="24"/>
          <w:szCs w:val="24"/>
          <w:lang w:val="ru-RU"/>
        </w:rPr>
        <w:t xml:space="preserve">ах в каждом из трех корпусов. </w:t>
      </w:r>
      <w:r w:rsidR="0006710F" w:rsidRPr="00A35EA7">
        <w:rPr>
          <w:sz w:val="24"/>
          <w:szCs w:val="24"/>
          <w:lang w:val="ru-RU"/>
        </w:rPr>
        <w:t xml:space="preserve"> Приобретено </w:t>
      </w:r>
      <w:r>
        <w:rPr>
          <w:sz w:val="24"/>
          <w:szCs w:val="24"/>
          <w:lang w:val="ru-RU"/>
        </w:rPr>
        <w:t xml:space="preserve">дополнительное </w:t>
      </w:r>
      <w:r w:rsidR="0006710F" w:rsidRPr="00A35EA7">
        <w:rPr>
          <w:sz w:val="24"/>
          <w:szCs w:val="24"/>
          <w:lang w:val="ru-RU"/>
        </w:rPr>
        <w:t>оборудование для РОБОТОТЕХНИКИ</w:t>
      </w:r>
      <w:r>
        <w:rPr>
          <w:sz w:val="24"/>
          <w:szCs w:val="24"/>
          <w:lang w:val="ru-RU"/>
        </w:rPr>
        <w:t xml:space="preserve"> и творческого конструирования</w:t>
      </w:r>
      <w:r w:rsidR="0006710F" w:rsidRPr="00A35EA7">
        <w:rPr>
          <w:sz w:val="24"/>
          <w:szCs w:val="24"/>
          <w:lang w:val="ru-RU"/>
        </w:rPr>
        <w:t xml:space="preserve">: </w:t>
      </w:r>
      <w:r>
        <w:rPr>
          <w:sz w:val="24"/>
          <w:szCs w:val="24"/>
          <w:lang w:val="ru-RU"/>
        </w:rPr>
        <w:t>6</w:t>
      </w:r>
      <w:r w:rsidR="0006710F" w:rsidRPr="00A35EA7">
        <w:rPr>
          <w:sz w:val="24"/>
          <w:szCs w:val="24"/>
          <w:lang w:val="ru-RU"/>
        </w:rPr>
        <w:t xml:space="preserve"> комплектов </w:t>
      </w:r>
      <w:r w:rsidR="0006710F" w:rsidRPr="00A35EA7">
        <w:rPr>
          <w:sz w:val="24"/>
          <w:szCs w:val="24"/>
        </w:rPr>
        <w:t>LEGO</w:t>
      </w:r>
      <w:r w:rsidR="0006710F" w:rsidRPr="00A35EA7">
        <w:rPr>
          <w:sz w:val="24"/>
          <w:szCs w:val="24"/>
          <w:lang w:val="ru-RU"/>
        </w:rPr>
        <w:t xml:space="preserve"> </w:t>
      </w:r>
      <w:r w:rsidR="0006710F" w:rsidRPr="00A35EA7">
        <w:rPr>
          <w:sz w:val="24"/>
          <w:szCs w:val="24"/>
        </w:rPr>
        <w:t>Education</w:t>
      </w:r>
      <w:r w:rsidR="0006710F" w:rsidRPr="00A35EA7">
        <w:rPr>
          <w:sz w:val="24"/>
          <w:szCs w:val="24"/>
          <w:lang w:val="ru-RU"/>
        </w:rPr>
        <w:t xml:space="preserve"> </w:t>
      </w:r>
      <w:proofErr w:type="spellStart"/>
      <w:r w:rsidR="0006710F" w:rsidRPr="00A35EA7">
        <w:rPr>
          <w:sz w:val="24"/>
          <w:szCs w:val="24"/>
        </w:rPr>
        <w:t>WeDo</w:t>
      </w:r>
      <w:proofErr w:type="spellEnd"/>
      <w:r w:rsidR="0006710F" w:rsidRPr="00A35EA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2 комплекта </w:t>
      </w:r>
      <w:r w:rsidRPr="00A35EA7">
        <w:rPr>
          <w:sz w:val="24"/>
          <w:szCs w:val="24"/>
        </w:rPr>
        <w:t>LEGO</w:t>
      </w:r>
      <w:r w:rsidRPr="00A35EA7">
        <w:rPr>
          <w:sz w:val="24"/>
          <w:szCs w:val="24"/>
          <w:lang w:val="ru-RU"/>
        </w:rPr>
        <w:t xml:space="preserve"> </w:t>
      </w:r>
      <w:r w:rsidRPr="00A35EA7">
        <w:rPr>
          <w:sz w:val="24"/>
          <w:szCs w:val="24"/>
        </w:rPr>
        <w:t>Education</w:t>
      </w:r>
      <w:r w:rsidRPr="00A35EA7">
        <w:rPr>
          <w:sz w:val="24"/>
          <w:szCs w:val="24"/>
          <w:lang w:val="ru-RU"/>
        </w:rPr>
        <w:t xml:space="preserve"> </w:t>
      </w:r>
      <w:proofErr w:type="spellStart"/>
      <w:r w:rsidRPr="00A35EA7">
        <w:rPr>
          <w:sz w:val="24"/>
          <w:szCs w:val="24"/>
        </w:rPr>
        <w:t>WeDo</w:t>
      </w:r>
      <w:proofErr w:type="spellEnd"/>
      <w:r>
        <w:rPr>
          <w:sz w:val="24"/>
          <w:szCs w:val="24"/>
          <w:lang w:val="ru-RU"/>
        </w:rPr>
        <w:t xml:space="preserve"> 2</w:t>
      </w:r>
      <w:r w:rsidRPr="00A35EA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и планшеты к ним,  конструкторы разной комплектации  и направленности.</w:t>
      </w:r>
      <w:r w:rsidR="0006710F" w:rsidRPr="00A35EA7">
        <w:rPr>
          <w:sz w:val="24"/>
          <w:szCs w:val="24"/>
          <w:lang w:val="ru-RU"/>
        </w:rPr>
        <w:t xml:space="preserve"> </w:t>
      </w:r>
      <w:r w:rsidR="00DA32D0">
        <w:rPr>
          <w:sz w:val="24"/>
          <w:szCs w:val="24"/>
          <w:lang w:val="ru-RU"/>
        </w:rPr>
        <w:t>Для организации качественной работы в рамках инновационной площадки</w:t>
      </w:r>
      <w:r w:rsidR="00D76000">
        <w:rPr>
          <w:sz w:val="24"/>
          <w:szCs w:val="24"/>
          <w:lang w:val="ru-RU"/>
        </w:rPr>
        <w:t xml:space="preserve"> «</w:t>
      </w:r>
      <w:r w:rsidR="00D76000">
        <w:rPr>
          <w:sz w:val="24"/>
          <w:szCs w:val="24"/>
        </w:rPr>
        <w:t>STEAM</w:t>
      </w:r>
      <w:r w:rsidR="00D76000" w:rsidRPr="00D76000">
        <w:rPr>
          <w:sz w:val="24"/>
          <w:szCs w:val="24"/>
          <w:lang w:val="ru-RU"/>
        </w:rPr>
        <w:t xml:space="preserve"> </w:t>
      </w:r>
      <w:r w:rsidR="00D76000">
        <w:rPr>
          <w:sz w:val="24"/>
          <w:szCs w:val="24"/>
          <w:lang w:val="ru-RU"/>
        </w:rPr>
        <w:t>образование»</w:t>
      </w:r>
      <w:r w:rsidR="00DA32D0">
        <w:rPr>
          <w:sz w:val="24"/>
          <w:szCs w:val="24"/>
          <w:lang w:val="ru-RU"/>
        </w:rPr>
        <w:t xml:space="preserve"> </w:t>
      </w:r>
      <w:r w:rsidR="007E704E" w:rsidRPr="00D76000">
        <w:rPr>
          <w:sz w:val="24"/>
          <w:szCs w:val="24"/>
          <w:lang w:val="ru-RU"/>
        </w:rPr>
        <w:t xml:space="preserve">были </w:t>
      </w:r>
      <w:r>
        <w:rPr>
          <w:sz w:val="24"/>
          <w:szCs w:val="24"/>
          <w:lang w:val="ru-RU"/>
        </w:rPr>
        <w:t>закуплены</w:t>
      </w:r>
      <w:r w:rsidR="007E704E" w:rsidRPr="00D76000">
        <w:rPr>
          <w:sz w:val="24"/>
          <w:szCs w:val="24"/>
          <w:lang w:val="ru-RU"/>
        </w:rPr>
        <w:t xml:space="preserve"> наборы </w:t>
      </w:r>
      <w:r w:rsidR="006B0DC0" w:rsidRPr="00A35EA7">
        <w:rPr>
          <w:sz w:val="24"/>
          <w:szCs w:val="24"/>
        </w:rPr>
        <w:t>LEGO</w:t>
      </w:r>
      <w:r w:rsidR="006B0DC0" w:rsidRPr="00A35EA7">
        <w:rPr>
          <w:sz w:val="24"/>
          <w:szCs w:val="24"/>
          <w:lang w:val="ru-RU"/>
        </w:rPr>
        <w:t xml:space="preserve"> </w:t>
      </w:r>
      <w:r w:rsidR="006B0DC0" w:rsidRPr="00A35EA7">
        <w:rPr>
          <w:sz w:val="24"/>
          <w:szCs w:val="24"/>
        </w:rPr>
        <w:t>Education</w:t>
      </w:r>
      <w:r w:rsidR="006B0DC0">
        <w:rPr>
          <w:sz w:val="24"/>
          <w:szCs w:val="24"/>
          <w:lang w:val="ru-RU"/>
        </w:rPr>
        <w:t xml:space="preserve"> «Планета </w:t>
      </w:r>
      <w:r w:rsidR="006B0DC0">
        <w:rPr>
          <w:sz w:val="24"/>
          <w:szCs w:val="24"/>
        </w:rPr>
        <w:t>STEAM</w:t>
      </w:r>
      <w:r w:rsidR="006B0DC0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. </w:t>
      </w:r>
      <w:r w:rsidR="007E704E">
        <w:rPr>
          <w:sz w:val="24"/>
          <w:szCs w:val="24"/>
          <w:lang w:val="ru-RU"/>
        </w:rPr>
        <w:t xml:space="preserve">  Для оптимизации процесса проведения «</w:t>
      </w:r>
      <w:proofErr w:type="spellStart"/>
      <w:r w:rsidR="007E704E">
        <w:rPr>
          <w:sz w:val="24"/>
          <w:szCs w:val="24"/>
          <w:lang w:val="ru-RU"/>
        </w:rPr>
        <w:t>ПрофиКоп</w:t>
      </w:r>
      <w:proofErr w:type="spellEnd"/>
      <w:r w:rsidR="007E704E">
        <w:rPr>
          <w:sz w:val="24"/>
          <w:szCs w:val="24"/>
          <w:lang w:val="ru-RU"/>
        </w:rPr>
        <w:t xml:space="preserve">» во всех возрастных группах закуплены контейнеры, папки, пластиковые конверты, подобран дидактический и практический материал. </w:t>
      </w:r>
      <w:r w:rsidR="008A793A">
        <w:rPr>
          <w:sz w:val="24"/>
          <w:szCs w:val="24"/>
          <w:lang w:val="ru-RU"/>
        </w:rPr>
        <w:t xml:space="preserve">В связи с увеличением групп раннего возраста </w:t>
      </w:r>
      <w:r>
        <w:rPr>
          <w:sz w:val="24"/>
          <w:szCs w:val="24"/>
          <w:lang w:val="ru-RU"/>
        </w:rPr>
        <w:t>провели закупку</w:t>
      </w:r>
      <w:r w:rsidR="008A793A">
        <w:rPr>
          <w:sz w:val="24"/>
          <w:szCs w:val="24"/>
          <w:lang w:val="ru-RU"/>
        </w:rPr>
        <w:t xml:space="preserve"> игруш</w:t>
      </w:r>
      <w:r>
        <w:rPr>
          <w:sz w:val="24"/>
          <w:szCs w:val="24"/>
          <w:lang w:val="ru-RU"/>
        </w:rPr>
        <w:t>е</w:t>
      </w:r>
      <w:r w:rsidR="008A793A">
        <w:rPr>
          <w:sz w:val="24"/>
          <w:szCs w:val="24"/>
          <w:lang w:val="ru-RU"/>
        </w:rPr>
        <w:t>к и оборудовани</w:t>
      </w:r>
      <w:r>
        <w:rPr>
          <w:sz w:val="24"/>
          <w:szCs w:val="24"/>
          <w:lang w:val="ru-RU"/>
        </w:rPr>
        <w:t>я</w:t>
      </w:r>
      <w:r w:rsidR="008A793A">
        <w:rPr>
          <w:sz w:val="24"/>
          <w:szCs w:val="24"/>
          <w:lang w:val="ru-RU"/>
        </w:rPr>
        <w:t>, соответствующ</w:t>
      </w:r>
      <w:r>
        <w:rPr>
          <w:sz w:val="24"/>
          <w:szCs w:val="24"/>
          <w:lang w:val="ru-RU"/>
        </w:rPr>
        <w:t>его</w:t>
      </w:r>
      <w:r w:rsidR="008A793A">
        <w:rPr>
          <w:sz w:val="24"/>
          <w:szCs w:val="24"/>
          <w:lang w:val="ru-RU"/>
        </w:rPr>
        <w:t xml:space="preserve"> данной категории детей.</w:t>
      </w:r>
      <w:r w:rsidR="0064561E">
        <w:rPr>
          <w:sz w:val="24"/>
          <w:szCs w:val="24"/>
          <w:lang w:val="ru-RU"/>
        </w:rPr>
        <w:t xml:space="preserve"> </w:t>
      </w:r>
    </w:p>
    <w:p w:rsidR="00DA32D0" w:rsidRPr="004205FC" w:rsidRDefault="00DA32D0" w:rsidP="003B565A">
      <w:pPr>
        <w:pStyle w:val="ac"/>
        <w:spacing w:before="240" w:beforeAutospacing="0" w:after="0" w:afterAutospacing="0" w:line="276" w:lineRule="auto"/>
        <w:ind w:left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2021 г. и 2022 г библиотечный и методический фонд был обновлен и пополнен  методическими комплектами для ведения образовательной деятельности в каждой возрастной группе. Так же кабинеты специалистов пополнились методической, диагностической литературой, дидактическим и настольным материалом для работы с детьми ОВЗ. В Электронном методическом кабинете и компьютерных кабинетах во всех корпусах  для воспитателей и специалистов детского сада был создан «Методический кейс» по направлениям. Воспитатели и специалисты  детского сада при необходимости могут воспользоваться материалами в любой доступной для них форме, а так же сделать заявку на включение своего опыта работы в «Методический кейс ДОУ».</w:t>
      </w:r>
    </w:p>
    <w:p w:rsidR="0006710F" w:rsidRPr="00A35EA7" w:rsidRDefault="0006710F" w:rsidP="003B565A">
      <w:pPr>
        <w:pStyle w:val="3"/>
        <w:tabs>
          <w:tab w:val="left" w:pos="1080"/>
        </w:tabs>
        <w:spacing w:after="0" w:line="276" w:lineRule="auto"/>
        <w:jc w:val="both"/>
        <w:rPr>
          <w:sz w:val="24"/>
          <w:szCs w:val="24"/>
        </w:rPr>
      </w:pPr>
      <w:r w:rsidRPr="00A35EA7">
        <w:rPr>
          <w:sz w:val="24"/>
          <w:szCs w:val="24"/>
        </w:rPr>
        <w:t>Для обеспечения информационной открытости</w:t>
      </w:r>
      <w:r w:rsidR="00F60939">
        <w:rPr>
          <w:sz w:val="24"/>
          <w:szCs w:val="24"/>
        </w:rPr>
        <w:t>, организации работы с родителями в системе МУЛЬТПАС, работы педагогов в ЕИС Траектория</w:t>
      </w:r>
      <w:r w:rsidRPr="00A35EA7">
        <w:rPr>
          <w:sz w:val="24"/>
          <w:szCs w:val="24"/>
        </w:rPr>
        <w:t xml:space="preserve"> в детском саду оборудован  высокоскоростной интернет и </w:t>
      </w:r>
      <w:r w:rsidRPr="00A35EA7">
        <w:rPr>
          <w:sz w:val="24"/>
          <w:szCs w:val="24"/>
          <w:lang w:val="en-US"/>
        </w:rPr>
        <w:t>Wi</w:t>
      </w:r>
      <w:r w:rsidRPr="00A35EA7">
        <w:rPr>
          <w:sz w:val="24"/>
          <w:szCs w:val="24"/>
        </w:rPr>
        <w:t xml:space="preserve"> – </w:t>
      </w:r>
      <w:r w:rsidRPr="00A35EA7">
        <w:rPr>
          <w:sz w:val="24"/>
          <w:szCs w:val="24"/>
          <w:lang w:val="en-US"/>
        </w:rPr>
        <w:t>Fi</w:t>
      </w:r>
      <w:r w:rsidR="00F60939">
        <w:rPr>
          <w:sz w:val="24"/>
          <w:szCs w:val="24"/>
        </w:rPr>
        <w:t>.</w:t>
      </w:r>
    </w:p>
    <w:p w:rsidR="0006710F" w:rsidRPr="00A35EA7" w:rsidRDefault="0006710F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A35EA7">
        <w:rPr>
          <w:sz w:val="24"/>
          <w:szCs w:val="24"/>
          <w:lang w:val="ru-RU"/>
        </w:rPr>
        <w:t xml:space="preserve">Территории и здания  детского сада (три корпуса) оснащены видеонаблюдением, </w:t>
      </w:r>
      <w:r>
        <w:rPr>
          <w:sz w:val="24"/>
          <w:szCs w:val="24"/>
          <w:lang w:val="ru-RU"/>
        </w:rPr>
        <w:t>д</w:t>
      </w:r>
      <w:r w:rsidRPr="00A35EA7">
        <w:rPr>
          <w:sz w:val="24"/>
          <w:szCs w:val="24"/>
          <w:lang w:val="ru-RU"/>
        </w:rPr>
        <w:t>омофонами, круглосуточной охраной, системами автоматической пожарной сигнализации</w:t>
      </w:r>
      <w:r w:rsidRPr="008F2B7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речевого оповещения </w:t>
      </w:r>
      <w:r w:rsidRPr="00A35EA7">
        <w:rPr>
          <w:color w:val="000000"/>
          <w:sz w:val="24"/>
          <w:szCs w:val="24"/>
          <w:lang w:val="ru-RU"/>
        </w:rPr>
        <w:t xml:space="preserve"> и кнопкой тревожной сигнализации</w:t>
      </w:r>
      <w:r w:rsidRPr="00A35EA7">
        <w:rPr>
          <w:color w:val="000000"/>
          <w:sz w:val="24"/>
          <w:szCs w:val="24"/>
        </w:rPr>
        <w:t> </w:t>
      </w:r>
      <w:r w:rsidRPr="00A35EA7">
        <w:rPr>
          <w:color w:val="000000"/>
          <w:sz w:val="24"/>
          <w:szCs w:val="24"/>
          <w:lang w:val="ru-RU"/>
        </w:rPr>
        <w:t xml:space="preserve"> с выводом на  пульт </w:t>
      </w:r>
      <w:proofErr w:type="spellStart"/>
      <w:r w:rsidRPr="00A35EA7">
        <w:rPr>
          <w:color w:val="000000"/>
          <w:sz w:val="24"/>
          <w:szCs w:val="24"/>
          <w:lang w:val="ru-RU"/>
        </w:rPr>
        <w:t>Росгвардии</w:t>
      </w:r>
      <w:proofErr w:type="spellEnd"/>
      <w:r w:rsidRPr="00A35EA7">
        <w:rPr>
          <w:sz w:val="24"/>
          <w:szCs w:val="24"/>
          <w:lang w:val="ru-RU"/>
        </w:rPr>
        <w:t xml:space="preserve">.   </w:t>
      </w:r>
    </w:p>
    <w:p w:rsidR="0006710F" w:rsidRPr="004205FC" w:rsidRDefault="0006710F" w:rsidP="003B565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35EA7">
        <w:rPr>
          <w:rFonts w:ascii="Times New Roman" w:hAnsi="Times New Roman"/>
          <w:b/>
          <w:i/>
          <w:sz w:val="24"/>
          <w:szCs w:val="24"/>
        </w:rPr>
        <w:t>Вывод:</w:t>
      </w:r>
      <w:r w:rsidRPr="004205FC">
        <w:rPr>
          <w:rFonts w:ascii="Times New Roman" w:hAnsi="Times New Roman"/>
          <w:sz w:val="24"/>
          <w:szCs w:val="24"/>
        </w:rPr>
        <w:t xml:space="preserve"> Материально-техническое состояние Детского сада и территории соответствует 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труда.</w:t>
      </w:r>
    </w:p>
    <w:p w:rsidR="00005232" w:rsidRPr="004205FC" w:rsidRDefault="00005232" w:rsidP="003B565A">
      <w:pPr>
        <w:spacing w:line="276" w:lineRule="auto"/>
        <w:rPr>
          <w:color w:val="000000"/>
          <w:sz w:val="24"/>
          <w:szCs w:val="24"/>
          <w:lang w:val="ru-RU"/>
        </w:rPr>
      </w:pPr>
      <w:r w:rsidRPr="004205FC">
        <w:rPr>
          <w:b/>
          <w:bCs/>
          <w:color w:val="000000"/>
          <w:sz w:val="24"/>
          <w:szCs w:val="24"/>
          <w:lang w:val="ru-RU"/>
        </w:rPr>
        <w:lastRenderedPageBreak/>
        <w:t>1.7. Внутренняя система оценки качества образования и ее функционирование</w:t>
      </w:r>
    </w:p>
    <w:p w:rsidR="003941AB" w:rsidRDefault="00005232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4205FC">
        <w:rPr>
          <w:color w:val="000000"/>
          <w:sz w:val="24"/>
          <w:szCs w:val="24"/>
          <w:lang w:val="ru-RU"/>
        </w:rPr>
        <w:t xml:space="preserve">В МАДОУ «Центр развития ребенка – детский сад № </w:t>
      </w:r>
      <w:r>
        <w:rPr>
          <w:color w:val="000000"/>
          <w:sz w:val="24"/>
          <w:szCs w:val="24"/>
          <w:lang w:val="ru-RU"/>
        </w:rPr>
        <w:t>371</w:t>
      </w:r>
      <w:r w:rsidRPr="004205FC">
        <w:rPr>
          <w:color w:val="000000"/>
          <w:sz w:val="24"/>
          <w:szCs w:val="24"/>
          <w:lang w:val="ru-RU"/>
        </w:rPr>
        <w:t>» г.</w:t>
      </w:r>
      <w:r>
        <w:rPr>
          <w:color w:val="000000"/>
          <w:sz w:val="24"/>
          <w:szCs w:val="24"/>
          <w:lang w:val="ru-RU"/>
        </w:rPr>
        <w:t xml:space="preserve"> </w:t>
      </w:r>
      <w:r w:rsidRPr="004205FC">
        <w:rPr>
          <w:color w:val="000000"/>
          <w:sz w:val="24"/>
          <w:szCs w:val="24"/>
          <w:lang w:val="ru-RU"/>
        </w:rPr>
        <w:t xml:space="preserve">Перми </w:t>
      </w:r>
      <w:r w:rsidR="00194F8D">
        <w:rPr>
          <w:color w:val="000000"/>
          <w:sz w:val="24"/>
          <w:szCs w:val="24"/>
          <w:lang w:val="ru-RU"/>
        </w:rPr>
        <w:t>разработано и утверждено - Положение</w:t>
      </w:r>
      <w:r w:rsidRPr="004205FC">
        <w:rPr>
          <w:color w:val="000000"/>
          <w:sz w:val="24"/>
          <w:szCs w:val="24"/>
          <w:lang w:val="ru-RU"/>
        </w:rPr>
        <w:t xml:space="preserve"> </w:t>
      </w:r>
      <w:r w:rsidRPr="004205FC">
        <w:rPr>
          <w:sz w:val="24"/>
          <w:szCs w:val="24"/>
          <w:lang w:val="ru-RU"/>
        </w:rPr>
        <w:t xml:space="preserve"> </w:t>
      </w:r>
      <w:r w:rsidR="00194F8D">
        <w:rPr>
          <w:sz w:val="24"/>
          <w:szCs w:val="24"/>
          <w:lang w:val="ru-RU"/>
        </w:rPr>
        <w:t>о внутренней системе качества образования, которое определяет цель, задачи, принципы, объекты мониторинга, а так же ее организационную и функциональную структуру, предполагает общественное участие в оценке качества образования.</w:t>
      </w:r>
      <w:r w:rsidR="00E375BB">
        <w:rPr>
          <w:sz w:val="24"/>
          <w:szCs w:val="24"/>
          <w:lang w:val="ru-RU"/>
        </w:rPr>
        <w:t xml:space="preserve"> Внутренняя система оценки качества </w:t>
      </w:r>
      <w:r w:rsidR="00A256B8">
        <w:rPr>
          <w:sz w:val="24"/>
          <w:szCs w:val="24"/>
          <w:lang w:val="ru-RU"/>
        </w:rPr>
        <w:t xml:space="preserve">образования предназначена для управления качеством образования в организации, помогает определить направления развития, цели и задачи ДОУ на будущее. Основными пользователями результатов ВСОКО являются педагоги, родители (законные представители) воспитанников. </w:t>
      </w:r>
    </w:p>
    <w:p w:rsidR="003941AB" w:rsidRPr="003850E2" w:rsidRDefault="00A256B8" w:rsidP="003B565A">
      <w:pPr>
        <w:spacing w:before="0" w:beforeAutospacing="0" w:after="0" w:afterAutospacing="0" w:line="276" w:lineRule="auto"/>
        <w:jc w:val="both"/>
        <w:rPr>
          <w:b/>
          <w:sz w:val="24"/>
          <w:szCs w:val="24"/>
          <w:lang w:val="ru-RU"/>
        </w:rPr>
      </w:pPr>
      <w:r w:rsidRPr="003850E2">
        <w:rPr>
          <w:b/>
          <w:sz w:val="24"/>
          <w:szCs w:val="24"/>
          <w:lang w:val="ru-RU"/>
        </w:rPr>
        <w:t xml:space="preserve">К основным направлениям мониторинга относятся: </w:t>
      </w:r>
    </w:p>
    <w:p w:rsidR="003941AB" w:rsidRPr="003941AB" w:rsidRDefault="003941AB" w:rsidP="003B565A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3850E2">
        <w:rPr>
          <w:b/>
          <w:color w:val="000000"/>
          <w:sz w:val="24"/>
          <w:szCs w:val="24"/>
          <w:lang w:val="ru-RU"/>
        </w:rPr>
        <w:t>Материально-техническое оснащение ДОУ</w:t>
      </w:r>
      <w:r w:rsidRPr="003941AB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 xml:space="preserve"> </w:t>
      </w:r>
      <w:r w:rsidRPr="003941AB">
        <w:rPr>
          <w:color w:val="000000"/>
          <w:sz w:val="24"/>
          <w:szCs w:val="24"/>
          <w:lang w:val="ru-RU"/>
        </w:rPr>
        <w:t xml:space="preserve"> наличие спортивных, музыкальных залов,</w:t>
      </w:r>
      <w:r w:rsidR="003850E2">
        <w:rPr>
          <w:color w:val="000000"/>
          <w:sz w:val="24"/>
          <w:szCs w:val="24"/>
          <w:lang w:val="ru-RU"/>
        </w:rPr>
        <w:t xml:space="preserve"> </w:t>
      </w:r>
      <w:r w:rsidRPr="003941AB">
        <w:rPr>
          <w:color w:val="000000"/>
          <w:sz w:val="24"/>
          <w:szCs w:val="24"/>
          <w:lang w:val="ru-RU"/>
        </w:rPr>
        <w:t>наличие кабинетов специалистов</w:t>
      </w:r>
      <w:r>
        <w:rPr>
          <w:color w:val="000000"/>
          <w:sz w:val="24"/>
          <w:szCs w:val="24"/>
          <w:lang w:val="ru-RU"/>
        </w:rPr>
        <w:t xml:space="preserve">, </w:t>
      </w:r>
      <w:r w:rsidRPr="003941AB">
        <w:rPr>
          <w:color w:val="000000"/>
          <w:sz w:val="24"/>
          <w:szCs w:val="24"/>
          <w:lang w:val="ru-RU"/>
        </w:rPr>
        <w:t xml:space="preserve">достаточность оборудования, необходимым для реализации ООП </w:t>
      </w:r>
      <w:proofErr w:type="gramStart"/>
      <w:r w:rsidRPr="003941AB">
        <w:rPr>
          <w:color w:val="000000"/>
          <w:sz w:val="24"/>
          <w:szCs w:val="24"/>
          <w:lang w:val="ru-RU"/>
        </w:rPr>
        <w:t>ДО</w:t>
      </w:r>
      <w:proofErr w:type="gramEnd"/>
      <w:r w:rsidR="003308A3">
        <w:rPr>
          <w:color w:val="000000"/>
          <w:sz w:val="24"/>
          <w:szCs w:val="24"/>
          <w:lang w:val="ru-RU"/>
        </w:rPr>
        <w:t xml:space="preserve">, </w:t>
      </w:r>
      <w:r w:rsidRPr="003941AB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3941AB">
        <w:rPr>
          <w:color w:val="000000"/>
          <w:sz w:val="24"/>
          <w:szCs w:val="24"/>
          <w:lang w:val="ru-RU"/>
        </w:rPr>
        <w:t>соответствие</w:t>
      </w:r>
      <w:proofErr w:type="gramEnd"/>
      <w:r w:rsidRPr="003941AB">
        <w:rPr>
          <w:color w:val="000000"/>
          <w:sz w:val="24"/>
          <w:szCs w:val="24"/>
          <w:lang w:val="ru-RU"/>
        </w:rPr>
        <w:t xml:space="preserve"> имущественного комплекса требованиям Сан </w:t>
      </w:r>
      <w:proofErr w:type="spellStart"/>
      <w:r w:rsidRPr="003941AB">
        <w:rPr>
          <w:color w:val="000000"/>
          <w:sz w:val="24"/>
          <w:szCs w:val="24"/>
          <w:lang w:val="ru-RU"/>
        </w:rPr>
        <w:t>ПиН</w:t>
      </w:r>
      <w:proofErr w:type="spellEnd"/>
    </w:p>
    <w:p w:rsidR="003941AB" w:rsidRPr="003941AB" w:rsidRDefault="003308A3" w:rsidP="003B565A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О</w:t>
      </w:r>
      <w:r w:rsidR="003941AB" w:rsidRPr="003941AB">
        <w:rPr>
          <w:color w:val="000000"/>
          <w:sz w:val="24"/>
          <w:szCs w:val="24"/>
          <w:lang w:val="ru-RU"/>
        </w:rPr>
        <w:t xml:space="preserve">рганизация развивающей предметно-пространственной среды в соответствии с ФГОС </w:t>
      </w:r>
      <w:proofErr w:type="gramStart"/>
      <w:r w:rsidR="003941AB" w:rsidRPr="003941AB">
        <w:rPr>
          <w:color w:val="000000"/>
          <w:sz w:val="24"/>
          <w:szCs w:val="24"/>
          <w:lang w:val="ru-RU"/>
        </w:rPr>
        <w:t>ДО</w:t>
      </w:r>
      <w:proofErr w:type="gramEnd"/>
      <w:r w:rsidR="003941AB" w:rsidRPr="003941AB">
        <w:rPr>
          <w:color w:val="000000"/>
          <w:sz w:val="24"/>
          <w:szCs w:val="24"/>
          <w:lang w:val="ru-RU"/>
        </w:rPr>
        <w:t>:</w:t>
      </w:r>
      <w:r>
        <w:rPr>
          <w:color w:val="000000"/>
          <w:sz w:val="24"/>
          <w:szCs w:val="24"/>
          <w:lang w:val="ru-RU"/>
        </w:rPr>
        <w:t xml:space="preserve"> </w:t>
      </w:r>
      <w:r w:rsidR="003941AB" w:rsidRPr="003941AB">
        <w:rPr>
          <w:color w:val="000000"/>
          <w:sz w:val="24"/>
          <w:szCs w:val="24"/>
          <w:lang w:val="ru-RU"/>
        </w:rPr>
        <w:t xml:space="preserve"> </w:t>
      </w:r>
      <w:proofErr w:type="gramStart"/>
      <w:r w:rsidR="003941AB" w:rsidRPr="003941AB">
        <w:rPr>
          <w:color w:val="000000"/>
          <w:sz w:val="24"/>
          <w:szCs w:val="24"/>
          <w:lang w:val="ru-RU"/>
        </w:rPr>
        <w:t>насыщенность</w:t>
      </w:r>
      <w:proofErr w:type="gramEnd"/>
      <w:r w:rsidR="003941AB" w:rsidRPr="003941AB">
        <w:rPr>
          <w:color w:val="000000"/>
          <w:sz w:val="24"/>
          <w:szCs w:val="24"/>
          <w:lang w:val="ru-RU"/>
        </w:rPr>
        <w:t xml:space="preserve"> среду  в соответствии с возрастными особенностями, особыми возможностями здоровья</w:t>
      </w:r>
      <w:r>
        <w:rPr>
          <w:color w:val="000000"/>
          <w:sz w:val="24"/>
          <w:szCs w:val="24"/>
          <w:lang w:val="ru-RU"/>
        </w:rPr>
        <w:t xml:space="preserve">, </w:t>
      </w:r>
      <w:r w:rsidR="003941AB" w:rsidRPr="003941AB">
        <w:rPr>
          <w:color w:val="000000"/>
          <w:sz w:val="24"/>
          <w:szCs w:val="24"/>
          <w:lang w:val="ru-RU"/>
        </w:rPr>
        <w:t xml:space="preserve"> </w:t>
      </w:r>
      <w:proofErr w:type="spellStart"/>
      <w:r w:rsidR="003941AB" w:rsidRPr="003941AB">
        <w:rPr>
          <w:color w:val="000000"/>
          <w:sz w:val="24"/>
          <w:szCs w:val="24"/>
          <w:lang w:val="ru-RU"/>
        </w:rPr>
        <w:t>трансформируемость</w:t>
      </w:r>
      <w:proofErr w:type="spellEnd"/>
      <w:r w:rsidR="003941AB" w:rsidRPr="003941AB">
        <w:rPr>
          <w:color w:val="000000"/>
          <w:sz w:val="24"/>
          <w:szCs w:val="24"/>
          <w:lang w:val="ru-RU"/>
        </w:rPr>
        <w:t xml:space="preserve"> группового пространства</w:t>
      </w:r>
      <w:r>
        <w:rPr>
          <w:color w:val="000000"/>
          <w:sz w:val="24"/>
          <w:szCs w:val="24"/>
          <w:lang w:val="ru-RU"/>
        </w:rPr>
        <w:t xml:space="preserve">, </w:t>
      </w:r>
      <w:proofErr w:type="spellStart"/>
      <w:r w:rsidR="003941AB" w:rsidRPr="003941AB">
        <w:rPr>
          <w:color w:val="000000"/>
          <w:sz w:val="24"/>
          <w:szCs w:val="24"/>
          <w:lang w:val="ru-RU"/>
        </w:rPr>
        <w:t>полифункциональность</w:t>
      </w:r>
      <w:proofErr w:type="spellEnd"/>
      <w:r w:rsidR="003941AB" w:rsidRPr="003941AB">
        <w:rPr>
          <w:color w:val="000000"/>
          <w:sz w:val="24"/>
          <w:szCs w:val="24"/>
          <w:lang w:val="ru-RU"/>
        </w:rPr>
        <w:t xml:space="preserve"> </w:t>
      </w:r>
      <w:r w:rsidR="003850E2" w:rsidRPr="003941AB">
        <w:rPr>
          <w:color w:val="000000"/>
          <w:sz w:val="24"/>
          <w:szCs w:val="24"/>
          <w:lang w:val="ru-RU"/>
        </w:rPr>
        <w:t>материалов</w:t>
      </w:r>
      <w:r>
        <w:rPr>
          <w:color w:val="000000"/>
          <w:sz w:val="24"/>
          <w:szCs w:val="24"/>
          <w:lang w:val="ru-RU"/>
        </w:rPr>
        <w:t xml:space="preserve">, </w:t>
      </w:r>
      <w:r w:rsidR="003941AB" w:rsidRPr="003941AB">
        <w:rPr>
          <w:color w:val="000000"/>
          <w:sz w:val="24"/>
          <w:szCs w:val="24"/>
          <w:lang w:val="ru-RU"/>
        </w:rPr>
        <w:t>вариативность среды</w:t>
      </w:r>
      <w:r>
        <w:rPr>
          <w:color w:val="000000"/>
          <w:sz w:val="24"/>
          <w:szCs w:val="24"/>
          <w:lang w:val="ru-RU"/>
        </w:rPr>
        <w:t xml:space="preserve">, </w:t>
      </w:r>
      <w:r w:rsidR="003941AB" w:rsidRPr="003941AB">
        <w:rPr>
          <w:color w:val="000000"/>
          <w:sz w:val="24"/>
          <w:szCs w:val="24"/>
          <w:lang w:val="ru-RU"/>
        </w:rPr>
        <w:t xml:space="preserve"> доступность среды</w:t>
      </w:r>
      <w:r>
        <w:rPr>
          <w:color w:val="000000"/>
          <w:sz w:val="24"/>
          <w:szCs w:val="24"/>
          <w:lang w:val="ru-RU"/>
        </w:rPr>
        <w:t xml:space="preserve">, </w:t>
      </w:r>
      <w:r w:rsidR="003941AB" w:rsidRPr="003941AB">
        <w:rPr>
          <w:color w:val="000000"/>
          <w:sz w:val="24"/>
          <w:szCs w:val="24"/>
          <w:lang w:val="ru-RU"/>
        </w:rPr>
        <w:t xml:space="preserve"> соответствие требованиям безопасности</w:t>
      </w:r>
    </w:p>
    <w:p w:rsidR="003941AB" w:rsidRPr="003941AB" w:rsidRDefault="003308A3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3850E2">
        <w:rPr>
          <w:b/>
          <w:color w:val="000000"/>
          <w:sz w:val="24"/>
          <w:szCs w:val="24"/>
          <w:lang w:val="ru-RU"/>
        </w:rPr>
        <w:t>К</w:t>
      </w:r>
      <w:r w:rsidR="003941AB" w:rsidRPr="003850E2">
        <w:rPr>
          <w:b/>
          <w:sz w:val="24"/>
          <w:szCs w:val="24"/>
          <w:lang w:val="ru-RU"/>
        </w:rPr>
        <w:t>адровое обеспечение образовательного процесса</w:t>
      </w:r>
      <w:r w:rsidR="003941AB" w:rsidRPr="003941AB">
        <w:rPr>
          <w:sz w:val="24"/>
          <w:szCs w:val="24"/>
          <w:lang w:val="ru-RU"/>
        </w:rPr>
        <w:t xml:space="preserve">:  </w:t>
      </w:r>
      <w:r>
        <w:rPr>
          <w:color w:val="000000"/>
          <w:sz w:val="24"/>
          <w:szCs w:val="24"/>
          <w:lang w:val="ru-RU"/>
        </w:rPr>
        <w:t>аттестация педагогов,</w:t>
      </w:r>
      <w:r w:rsidR="003941AB" w:rsidRPr="003941AB">
        <w:rPr>
          <w:color w:val="000000"/>
          <w:sz w:val="24"/>
          <w:szCs w:val="24"/>
          <w:lang w:val="ru-RU"/>
        </w:rPr>
        <w:t xml:space="preserve"> отношение</w:t>
      </w:r>
      <w:r w:rsidR="003941AB" w:rsidRPr="003941AB">
        <w:rPr>
          <w:color w:val="000000"/>
          <w:sz w:val="24"/>
          <w:szCs w:val="24"/>
        </w:rPr>
        <w:t> </w:t>
      </w:r>
      <w:r w:rsidR="003941AB" w:rsidRPr="003941AB">
        <w:rPr>
          <w:color w:val="000000"/>
          <w:sz w:val="24"/>
          <w:szCs w:val="24"/>
          <w:lang w:val="ru-RU"/>
        </w:rPr>
        <w:t xml:space="preserve"> и</w:t>
      </w:r>
      <w:r w:rsidR="003941AB" w:rsidRPr="003941AB">
        <w:rPr>
          <w:color w:val="000000"/>
          <w:sz w:val="24"/>
          <w:szCs w:val="24"/>
        </w:rPr>
        <w:t> </w:t>
      </w:r>
      <w:r w:rsidR="003941AB" w:rsidRPr="003941AB">
        <w:rPr>
          <w:color w:val="000000"/>
          <w:sz w:val="24"/>
          <w:szCs w:val="24"/>
          <w:lang w:val="ru-RU"/>
        </w:rPr>
        <w:t xml:space="preserve"> готовность</w:t>
      </w:r>
      <w:r w:rsidR="003941AB" w:rsidRPr="003941AB">
        <w:rPr>
          <w:color w:val="000000"/>
          <w:sz w:val="24"/>
          <w:szCs w:val="24"/>
        </w:rPr>
        <w:t> </w:t>
      </w:r>
      <w:r w:rsidR="003941AB" w:rsidRPr="003941AB">
        <w:rPr>
          <w:color w:val="000000"/>
          <w:sz w:val="24"/>
          <w:szCs w:val="24"/>
          <w:lang w:val="ru-RU"/>
        </w:rPr>
        <w:t xml:space="preserve"> к</w:t>
      </w:r>
      <w:r w:rsidR="003941AB" w:rsidRPr="003941AB">
        <w:rPr>
          <w:color w:val="000000"/>
          <w:sz w:val="24"/>
          <w:szCs w:val="24"/>
        </w:rPr>
        <w:t> </w:t>
      </w:r>
      <w:r w:rsidR="003941AB" w:rsidRPr="003941AB">
        <w:rPr>
          <w:color w:val="000000"/>
          <w:sz w:val="24"/>
          <w:szCs w:val="24"/>
          <w:lang w:val="ru-RU"/>
        </w:rPr>
        <w:t xml:space="preserve"> повышению</w:t>
      </w:r>
      <w:r w:rsidR="003941AB" w:rsidRPr="003941AB">
        <w:rPr>
          <w:color w:val="000000"/>
          <w:sz w:val="24"/>
          <w:szCs w:val="24"/>
        </w:rPr>
        <w:t> </w:t>
      </w:r>
      <w:r w:rsidR="003941AB" w:rsidRPr="003941AB">
        <w:rPr>
          <w:color w:val="000000"/>
          <w:sz w:val="24"/>
          <w:szCs w:val="24"/>
          <w:lang w:val="ru-RU"/>
        </w:rPr>
        <w:t xml:space="preserve"> педагогического</w:t>
      </w:r>
      <w:r w:rsidR="003941AB" w:rsidRPr="003941AB">
        <w:rPr>
          <w:color w:val="000000"/>
          <w:sz w:val="24"/>
          <w:szCs w:val="24"/>
        </w:rPr>
        <w:t> </w:t>
      </w:r>
      <w:r w:rsidR="003941AB" w:rsidRPr="003941AB">
        <w:rPr>
          <w:color w:val="000000"/>
          <w:sz w:val="24"/>
          <w:szCs w:val="24"/>
          <w:lang w:val="ru-RU"/>
        </w:rPr>
        <w:t xml:space="preserve"> мастерства</w:t>
      </w:r>
      <w:r>
        <w:rPr>
          <w:color w:val="000000"/>
          <w:sz w:val="24"/>
          <w:szCs w:val="24"/>
          <w:lang w:val="ru-RU"/>
        </w:rPr>
        <w:t>.</w:t>
      </w:r>
      <w:r w:rsidR="003941AB" w:rsidRPr="003941AB">
        <w:rPr>
          <w:color w:val="000000"/>
          <w:sz w:val="24"/>
          <w:szCs w:val="24"/>
        </w:rPr>
        <w:t> </w:t>
      </w:r>
      <w:r w:rsidR="003941AB" w:rsidRPr="003941AB">
        <w:rPr>
          <w:color w:val="000000"/>
          <w:sz w:val="24"/>
          <w:szCs w:val="24"/>
          <w:lang w:val="ru-RU"/>
        </w:rPr>
        <w:t xml:space="preserve"> </w:t>
      </w:r>
      <w:r w:rsidR="003941AB" w:rsidRPr="003941AB">
        <w:rPr>
          <w:sz w:val="24"/>
          <w:szCs w:val="24"/>
          <w:lang w:val="ru-RU"/>
        </w:rPr>
        <w:t>Участие в разработке и реализации программы развития образовательной организации</w:t>
      </w:r>
      <w:r>
        <w:rPr>
          <w:sz w:val="24"/>
          <w:szCs w:val="24"/>
          <w:lang w:val="ru-RU"/>
        </w:rPr>
        <w:t xml:space="preserve">. </w:t>
      </w:r>
      <w:r w:rsidR="003941AB" w:rsidRPr="003941AB">
        <w:rPr>
          <w:sz w:val="24"/>
          <w:szCs w:val="24"/>
          <w:lang w:val="ru-RU"/>
        </w:rPr>
        <w:t>Использование и апробирование специальных подходов к обучению в целях включения в образовательный процесс всех обучающихся, в том числе с особыми потребностями в образовании</w:t>
      </w:r>
      <w:r>
        <w:rPr>
          <w:sz w:val="24"/>
          <w:szCs w:val="24"/>
          <w:lang w:val="ru-RU"/>
        </w:rPr>
        <w:t>.</w:t>
      </w:r>
      <w:r w:rsidR="003941AB" w:rsidRPr="003941A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Умение выстраивать</w:t>
      </w:r>
      <w:r w:rsidR="003941AB" w:rsidRPr="003941AB">
        <w:rPr>
          <w:sz w:val="24"/>
          <w:szCs w:val="24"/>
          <w:lang w:val="ru-RU"/>
        </w:rPr>
        <w:t xml:space="preserve"> партнерск</w:t>
      </w:r>
      <w:r>
        <w:rPr>
          <w:sz w:val="24"/>
          <w:szCs w:val="24"/>
          <w:lang w:val="ru-RU"/>
        </w:rPr>
        <w:t>ое взаимодействие</w:t>
      </w:r>
      <w:r w:rsidR="003941AB" w:rsidRPr="003941AB">
        <w:rPr>
          <w:sz w:val="24"/>
          <w:szCs w:val="24"/>
          <w:lang w:val="ru-RU"/>
        </w:rPr>
        <w:t xml:space="preserve"> с родителями (законными представителями) детей раннего и дошкольного возраста для решения образовательных задач, использовать методы и средства для их психолого-педагогического просвещения</w:t>
      </w:r>
      <w:r>
        <w:rPr>
          <w:sz w:val="24"/>
          <w:szCs w:val="24"/>
          <w:lang w:val="ru-RU"/>
        </w:rPr>
        <w:t xml:space="preserve">. Использование современных методик, электронных ресурсов в </w:t>
      </w:r>
      <w:proofErr w:type="gramStart"/>
      <w:r>
        <w:rPr>
          <w:sz w:val="24"/>
          <w:szCs w:val="24"/>
          <w:lang w:val="ru-RU"/>
        </w:rPr>
        <w:t>образовательной</w:t>
      </w:r>
      <w:proofErr w:type="gramEnd"/>
      <w:r>
        <w:rPr>
          <w:sz w:val="24"/>
          <w:szCs w:val="24"/>
          <w:lang w:val="ru-RU"/>
        </w:rPr>
        <w:t xml:space="preserve"> деятельн6ости.</w:t>
      </w:r>
    </w:p>
    <w:p w:rsidR="003941AB" w:rsidRPr="003941AB" w:rsidRDefault="003941AB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3850E2">
        <w:rPr>
          <w:b/>
          <w:color w:val="000000"/>
          <w:sz w:val="24"/>
          <w:szCs w:val="24"/>
          <w:lang w:val="ru-RU"/>
        </w:rPr>
        <w:t>Содержание процедуры оценки здоровья учащихся</w:t>
      </w:r>
      <w:r w:rsidRPr="003941AB">
        <w:rPr>
          <w:color w:val="000000"/>
          <w:sz w:val="24"/>
          <w:szCs w:val="24"/>
          <w:lang w:val="ru-RU"/>
        </w:rPr>
        <w:t xml:space="preserve"> включает в себя:</w:t>
      </w:r>
      <w:r w:rsidR="003308A3">
        <w:rPr>
          <w:color w:val="000000"/>
          <w:sz w:val="24"/>
          <w:szCs w:val="24"/>
          <w:lang w:val="ru-RU"/>
        </w:rPr>
        <w:t xml:space="preserve"> </w:t>
      </w:r>
      <w:r w:rsidRPr="003941AB">
        <w:rPr>
          <w:color w:val="000000"/>
          <w:sz w:val="24"/>
          <w:szCs w:val="24"/>
          <w:lang w:val="ru-RU"/>
        </w:rPr>
        <w:t xml:space="preserve"> наличие медицинского кабинета и его оснащенность;</w:t>
      </w:r>
      <w:r w:rsidR="003850E2">
        <w:rPr>
          <w:color w:val="000000"/>
          <w:sz w:val="24"/>
          <w:szCs w:val="24"/>
          <w:lang w:val="ru-RU"/>
        </w:rPr>
        <w:t xml:space="preserve"> </w:t>
      </w:r>
      <w:r w:rsidRPr="003941AB">
        <w:rPr>
          <w:color w:val="000000"/>
          <w:sz w:val="24"/>
          <w:szCs w:val="24"/>
          <w:lang w:val="ru-RU"/>
        </w:rPr>
        <w:t>регулярность</w:t>
      </w:r>
      <w:r w:rsidRPr="003941AB">
        <w:rPr>
          <w:color w:val="000000"/>
          <w:sz w:val="24"/>
          <w:szCs w:val="24"/>
        </w:rPr>
        <w:t> </w:t>
      </w:r>
      <w:r w:rsidRPr="003941AB">
        <w:rPr>
          <w:color w:val="000000"/>
          <w:sz w:val="24"/>
          <w:szCs w:val="24"/>
          <w:lang w:val="ru-RU"/>
        </w:rPr>
        <w:t xml:space="preserve"> и</w:t>
      </w:r>
      <w:r w:rsidRPr="003941AB">
        <w:rPr>
          <w:color w:val="000000"/>
          <w:sz w:val="24"/>
          <w:szCs w:val="24"/>
        </w:rPr>
        <w:t> </w:t>
      </w:r>
      <w:r w:rsidRPr="003941AB">
        <w:rPr>
          <w:color w:val="000000"/>
          <w:sz w:val="24"/>
          <w:szCs w:val="24"/>
          <w:lang w:val="ru-RU"/>
        </w:rPr>
        <w:t xml:space="preserve"> качество проведения санитарно-эпидемиологических профилактических мероприятий;</w:t>
      </w:r>
      <w:r w:rsidR="003850E2">
        <w:rPr>
          <w:color w:val="000000"/>
          <w:sz w:val="24"/>
          <w:szCs w:val="24"/>
          <w:lang w:val="ru-RU"/>
        </w:rPr>
        <w:t xml:space="preserve"> </w:t>
      </w:r>
      <w:r w:rsidRPr="003941AB">
        <w:rPr>
          <w:color w:val="000000"/>
          <w:sz w:val="24"/>
          <w:szCs w:val="24"/>
          <w:lang w:val="ru-RU"/>
        </w:rPr>
        <w:t xml:space="preserve"> оценку заболеваемости воспитанников, педагогических и других работников ДОУ; диагностика с</w:t>
      </w:r>
      <w:r w:rsidR="003850E2">
        <w:rPr>
          <w:color w:val="000000"/>
          <w:sz w:val="24"/>
          <w:szCs w:val="24"/>
          <w:lang w:val="ru-RU"/>
        </w:rPr>
        <w:t xml:space="preserve">остояния здоровья воспитанников, </w:t>
      </w:r>
      <w:r w:rsidRPr="003941AB">
        <w:rPr>
          <w:color w:val="000000"/>
          <w:sz w:val="24"/>
          <w:szCs w:val="24"/>
          <w:lang w:val="ru-RU"/>
        </w:rPr>
        <w:t>оценку эффективности оздоровительной работы (</w:t>
      </w:r>
      <w:r w:rsidR="003850E2" w:rsidRPr="003941AB">
        <w:rPr>
          <w:color w:val="000000"/>
          <w:sz w:val="24"/>
          <w:szCs w:val="24"/>
          <w:lang w:val="ru-RU"/>
        </w:rPr>
        <w:t>здоровье сберегающие</w:t>
      </w:r>
      <w:r w:rsidRPr="003941AB">
        <w:rPr>
          <w:color w:val="000000"/>
          <w:sz w:val="24"/>
          <w:szCs w:val="24"/>
          <w:lang w:val="ru-RU"/>
        </w:rPr>
        <w:t xml:space="preserve"> программы, режим дня);</w:t>
      </w:r>
      <w:r w:rsidR="003850E2">
        <w:rPr>
          <w:color w:val="000000"/>
          <w:sz w:val="24"/>
          <w:szCs w:val="24"/>
          <w:lang w:val="ru-RU"/>
        </w:rPr>
        <w:t xml:space="preserve"> </w:t>
      </w:r>
      <w:r w:rsidRPr="003941AB">
        <w:rPr>
          <w:color w:val="000000"/>
          <w:sz w:val="24"/>
          <w:szCs w:val="24"/>
          <w:lang w:val="ru-RU"/>
        </w:rPr>
        <w:t>оценку состояния физкультурно-оздоровительной работы;</w:t>
      </w:r>
    </w:p>
    <w:p w:rsidR="003941AB" w:rsidRPr="003308A3" w:rsidRDefault="003941AB" w:rsidP="003B565A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3850E2">
        <w:rPr>
          <w:b/>
          <w:color w:val="000000"/>
          <w:sz w:val="24"/>
          <w:szCs w:val="24"/>
          <w:lang w:val="ru-RU"/>
        </w:rPr>
        <w:t>Содержание процедуры оценки качества организации образовательного процесса</w:t>
      </w:r>
      <w:r w:rsidRPr="003308A3">
        <w:rPr>
          <w:color w:val="000000"/>
          <w:sz w:val="24"/>
          <w:szCs w:val="24"/>
          <w:lang w:val="ru-RU"/>
        </w:rPr>
        <w:t xml:space="preserve"> включает в себя:</w:t>
      </w:r>
      <w:r w:rsidR="003308A3" w:rsidRPr="003308A3">
        <w:rPr>
          <w:color w:val="000000"/>
          <w:sz w:val="24"/>
          <w:szCs w:val="24"/>
          <w:lang w:val="ru-RU"/>
        </w:rPr>
        <w:t xml:space="preserve"> </w:t>
      </w:r>
      <w:r w:rsidRPr="003308A3">
        <w:rPr>
          <w:color w:val="000000"/>
          <w:sz w:val="24"/>
          <w:szCs w:val="24"/>
          <w:lang w:val="ru-RU"/>
        </w:rPr>
        <w:t xml:space="preserve"> эффективность механизмов самооценки и внешней оценки деятельности путем анализа ежегодных отчетов о деятельности ДОУ</w:t>
      </w:r>
      <w:proofErr w:type="gramStart"/>
      <w:r w:rsidRPr="003308A3">
        <w:rPr>
          <w:color w:val="000000"/>
          <w:sz w:val="24"/>
          <w:szCs w:val="24"/>
          <w:lang w:val="ru-RU"/>
        </w:rPr>
        <w:t xml:space="preserve"> ;</w:t>
      </w:r>
      <w:proofErr w:type="gramEnd"/>
      <w:r w:rsidR="003308A3" w:rsidRPr="003308A3">
        <w:rPr>
          <w:color w:val="000000"/>
          <w:sz w:val="24"/>
          <w:szCs w:val="24"/>
          <w:lang w:val="ru-RU"/>
        </w:rPr>
        <w:t xml:space="preserve"> </w:t>
      </w:r>
      <w:r w:rsidRPr="003308A3">
        <w:rPr>
          <w:color w:val="000000"/>
          <w:sz w:val="24"/>
          <w:szCs w:val="24"/>
          <w:lang w:val="ru-RU"/>
        </w:rPr>
        <w:t>- программно-информационное обеспечение,</w:t>
      </w:r>
      <w:r w:rsidRPr="003308A3">
        <w:rPr>
          <w:color w:val="000000"/>
          <w:sz w:val="24"/>
          <w:szCs w:val="24"/>
        </w:rPr>
        <w:t>  </w:t>
      </w:r>
      <w:r w:rsidRPr="003308A3">
        <w:rPr>
          <w:color w:val="000000"/>
          <w:sz w:val="24"/>
          <w:szCs w:val="24"/>
          <w:lang w:val="ru-RU"/>
        </w:rPr>
        <w:t xml:space="preserve"> наличие Интернета; компьютерного и интерактивного оборудования;</w:t>
      </w:r>
      <w:r w:rsidR="003308A3" w:rsidRPr="003308A3">
        <w:rPr>
          <w:color w:val="000000"/>
          <w:sz w:val="24"/>
          <w:szCs w:val="24"/>
          <w:lang w:val="ru-RU"/>
        </w:rPr>
        <w:t xml:space="preserve"> </w:t>
      </w:r>
      <w:r w:rsidRPr="003308A3">
        <w:rPr>
          <w:color w:val="000000"/>
          <w:sz w:val="24"/>
          <w:szCs w:val="24"/>
          <w:lang w:val="ru-RU"/>
        </w:rPr>
        <w:t xml:space="preserve"> </w:t>
      </w:r>
      <w:r w:rsidRPr="003308A3">
        <w:rPr>
          <w:color w:val="000000"/>
          <w:sz w:val="24"/>
          <w:szCs w:val="24"/>
          <w:lang w:val="ru-RU"/>
        </w:rPr>
        <w:lastRenderedPageBreak/>
        <w:t>оснащенность групповых помещений</w:t>
      </w:r>
      <w:r w:rsidRPr="003308A3">
        <w:rPr>
          <w:color w:val="000000"/>
          <w:sz w:val="24"/>
          <w:szCs w:val="24"/>
        </w:rPr>
        <w:t> </w:t>
      </w:r>
      <w:r w:rsidRPr="003308A3">
        <w:rPr>
          <w:color w:val="000000"/>
          <w:sz w:val="24"/>
          <w:szCs w:val="24"/>
          <w:lang w:val="ru-RU"/>
        </w:rPr>
        <w:t xml:space="preserve"> современным оборудованием и мебелью;</w:t>
      </w:r>
      <w:r w:rsidR="003308A3" w:rsidRPr="003308A3">
        <w:rPr>
          <w:color w:val="000000"/>
          <w:sz w:val="24"/>
          <w:szCs w:val="24"/>
          <w:lang w:val="ru-RU"/>
        </w:rPr>
        <w:t xml:space="preserve"> </w:t>
      </w:r>
      <w:r w:rsidRPr="003308A3">
        <w:rPr>
          <w:color w:val="000000"/>
          <w:sz w:val="24"/>
          <w:szCs w:val="24"/>
          <w:lang w:val="ru-RU"/>
        </w:rPr>
        <w:t>- обеспеченность методической литературой;</w:t>
      </w:r>
      <w:r w:rsidR="003308A3" w:rsidRPr="003308A3">
        <w:rPr>
          <w:color w:val="000000"/>
          <w:sz w:val="24"/>
          <w:szCs w:val="24"/>
          <w:lang w:val="ru-RU"/>
        </w:rPr>
        <w:t xml:space="preserve"> </w:t>
      </w:r>
      <w:r w:rsidRPr="003308A3">
        <w:rPr>
          <w:color w:val="000000"/>
          <w:sz w:val="24"/>
          <w:szCs w:val="24"/>
          <w:lang w:val="ru-RU"/>
        </w:rPr>
        <w:t>- оценку соответствия службы охраны труда и обеспечение безопасности (ТБ, ОТ, ППБ, производственной</w:t>
      </w:r>
      <w:r w:rsidRPr="003308A3">
        <w:rPr>
          <w:color w:val="000000"/>
          <w:sz w:val="24"/>
          <w:szCs w:val="24"/>
        </w:rPr>
        <w:t>  </w:t>
      </w:r>
      <w:r w:rsidRPr="003308A3">
        <w:rPr>
          <w:color w:val="000000"/>
          <w:sz w:val="24"/>
          <w:szCs w:val="24"/>
          <w:lang w:val="ru-RU"/>
        </w:rPr>
        <w:t xml:space="preserve"> санитарии,</w:t>
      </w:r>
      <w:r w:rsidRPr="003308A3">
        <w:rPr>
          <w:color w:val="000000"/>
          <w:sz w:val="24"/>
          <w:szCs w:val="24"/>
        </w:rPr>
        <w:t>  </w:t>
      </w:r>
      <w:r w:rsidRPr="003308A3">
        <w:rPr>
          <w:color w:val="000000"/>
          <w:sz w:val="24"/>
          <w:szCs w:val="24"/>
          <w:lang w:val="ru-RU"/>
        </w:rPr>
        <w:t xml:space="preserve"> антитеррористической</w:t>
      </w:r>
      <w:r w:rsidRPr="003308A3">
        <w:rPr>
          <w:color w:val="000000"/>
          <w:sz w:val="24"/>
          <w:szCs w:val="24"/>
        </w:rPr>
        <w:t>  </w:t>
      </w:r>
      <w:r w:rsidRPr="003308A3">
        <w:rPr>
          <w:color w:val="000000"/>
          <w:sz w:val="24"/>
          <w:szCs w:val="24"/>
          <w:lang w:val="ru-RU"/>
        </w:rPr>
        <w:t xml:space="preserve"> безопасности,</w:t>
      </w:r>
      <w:r w:rsidRPr="003308A3">
        <w:rPr>
          <w:color w:val="000000"/>
          <w:sz w:val="24"/>
          <w:szCs w:val="24"/>
        </w:rPr>
        <w:t> </w:t>
      </w:r>
      <w:r w:rsidRPr="003308A3">
        <w:rPr>
          <w:color w:val="000000"/>
          <w:sz w:val="24"/>
          <w:szCs w:val="24"/>
          <w:lang w:val="ru-RU"/>
        </w:rPr>
        <w:t xml:space="preserve"> требования</w:t>
      </w:r>
      <w:r w:rsidRPr="003308A3">
        <w:rPr>
          <w:color w:val="000000"/>
          <w:sz w:val="24"/>
          <w:szCs w:val="24"/>
        </w:rPr>
        <w:t>  </w:t>
      </w:r>
      <w:r w:rsidRPr="003308A3">
        <w:rPr>
          <w:color w:val="000000"/>
          <w:sz w:val="24"/>
          <w:szCs w:val="24"/>
          <w:lang w:val="ru-RU"/>
        </w:rPr>
        <w:t xml:space="preserve"> нормативных документов);</w:t>
      </w:r>
      <w:r w:rsidR="003308A3" w:rsidRPr="003308A3">
        <w:rPr>
          <w:color w:val="000000"/>
          <w:sz w:val="24"/>
          <w:szCs w:val="24"/>
          <w:lang w:val="ru-RU"/>
        </w:rPr>
        <w:t xml:space="preserve"> </w:t>
      </w:r>
      <w:r w:rsidRPr="003308A3">
        <w:rPr>
          <w:color w:val="000000"/>
          <w:sz w:val="24"/>
          <w:szCs w:val="24"/>
          <w:lang w:val="ru-RU"/>
        </w:rPr>
        <w:t>- оценку состояния условий пребывания воспитанников в ДОУ нормативам и требованиям СанПиН;</w:t>
      </w:r>
      <w:r w:rsidR="003308A3" w:rsidRPr="003308A3">
        <w:rPr>
          <w:color w:val="000000"/>
          <w:sz w:val="24"/>
          <w:szCs w:val="24"/>
          <w:lang w:val="ru-RU"/>
        </w:rPr>
        <w:t xml:space="preserve"> </w:t>
      </w:r>
      <w:r w:rsidRPr="003308A3">
        <w:rPr>
          <w:color w:val="000000"/>
          <w:sz w:val="24"/>
          <w:szCs w:val="24"/>
          <w:lang w:val="ru-RU"/>
        </w:rPr>
        <w:t>оценку открытости ДОУ для родителей и общественных организаций анкетирование родителей.</w:t>
      </w:r>
    </w:p>
    <w:p w:rsidR="00A256B8" w:rsidRPr="00FE6D2A" w:rsidRDefault="008A4E91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FE6D2A">
        <w:rPr>
          <w:sz w:val="24"/>
          <w:szCs w:val="24"/>
          <w:lang w:val="ru-RU"/>
        </w:rPr>
        <w:t>К</w:t>
      </w:r>
      <w:r w:rsidR="00A256B8" w:rsidRPr="00FE6D2A">
        <w:rPr>
          <w:sz w:val="24"/>
          <w:szCs w:val="24"/>
          <w:lang w:val="ru-RU"/>
        </w:rPr>
        <w:t>ачество результатов деятельности ДОУ</w:t>
      </w:r>
      <w:r w:rsidRPr="00FE6D2A">
        <w:rPr>
          <w:sz w:val="24"/>
          <w:szCs w:val="24"/>
          <w:lang w:val="ru-RU"/>
        </w:rPr>
        <w:t xml:space="preserve"> (степень освоения ребенком ООП ДО</w:t>
      </w:r>
      <w:proofErr w:type="gramStart"/>
      <w:r w:rsidR="003941AB" w:rsidRPr="00FE6D2A">
        <w:rPr>
          <w:sz w:val="24"/>
          <w:szCs w:val="24"/>
          <w:lang w:val="ru-RU"/>
        </w:rPr>
        <w:t xml:space="preserve"> </w:t>
      </w:r>
      <w:r w:rsidRPr="00FE6D2A">
        <w:rPr>
          <w:sz w:val="24"/>
          <w:szCs w:val="24"/>
          <w:lang w:val="ru-RU"/>
        </w:rPr>
        <w:t>,</w:t>
      </w:r>
      <w:proofErr w:type="gramEnd"/>
      <w:r w:rsidRPr="00FE6D2A">
        <w:rPr>
          <w:sz w:val="24"/>
          <w:szCs w:val="24"/>
          <w:lang w:val="ru-RU"/>
        </w:rPr>
        <w:t xml:space="preserve"> </w:t>
      </w:r>
      <w:r w:rsidR="003941AB" w:rsidRPr="00FE6D2A">
        <w:rPr>
          <w:sz w:val="24"/>
          <w:szCs w:val="24"/>
          <w:lang w:val="ru-RU"/>
        </w:rPr>
        <w:t xml:space="preserve">его </w:t>
      </w:r>
      <w:r w:rsidRPr="00FE6D2A">
        <w:rPr>
          <w:sz w:val="24"/>
          <w:szCs w:val="24"/>
          <w:lang w:val="ru-RU"/>
        </w:rPr>
        <w:t>достижения; удовлетворенность различных групп потребителе</w:t>
      </w:r>
      <w:r w:rsidR="003941AB" w:rsidRPr="00FE6D2A">
        <w:rPr>
          <w:sz w:val="24"/>
          <w:szCs w:val="24"/>
          <w:lang w:val="ru-RU"/>
        </w:rPr>
        <w:t>й</w:t>
      </w:r>
      <w:r w:rsidRPr="00FE6D2A">
        <w:rPr>
          <w:sz w:val="24"/>
          <w:szCs w:val="24"/>
          <w:lang w:val="ru-RU"/>
        </w:rPr>
        <w:t>, выполнение муниципального задания; организация образова</w:t>
      </w:r>
      <w:r w:rsidR="003941AB" w:rsidRPr="00FE6D2A">
        <w:rPr>
          <w:sz w:val="24"/>
          <w:szCs w:val="24"/>
          <w:lang w:val="ru-RU"/>
        </w:rPr>
        <w:t>ния</w:t>
      </w:r>
      <w:r w:rsidRPr="00FE6D2A">
        <w:rPr>
          <w:sz w:val="24"/>
          <w:szCs w:val="24"/>
          <w:lang w:val="ru-RU"/>
        </w:rPr>
        <w:t xml:space="preserve"> в разных вида</w:t>
      </w:r>
      <w:r w:rsidR="003941AB" w:rsidRPr="00FE6D2A">
        <w:rPr>
          <w:sz w:val="24"/>
          <w:szCs w:val="24"/>
          <w:lang w:val="ru-RU"/>
        </w:rPr>
        <w:t xml:space="preserve">х деятельности: </w:t>
      </w:r>
      <w:proofErr w:type="gramStart"/>
      <w:r w:rsidR="003941AB" w:rsidRPr="00FE6D2A">
        <w:rPr>
          <w:sz w:val="24"/>
          <w:szCs w:val="24"/>
          <w:lang w:val="ru-RU"/>
        </w:rPr>
        <w:t xml:space="preserve">НОД, совместной и самостоятельной  деятельности, режимных  моментах; </w:t>
      </w:r>
      <w:r w:rsidRPr="00FE6D2A">
        <w:rPr>
          <w:sz w:val="24"/>
          <w:szCs w:val="24"/>
          <w:lang w:val="ru-RU"/>
        </w:rPr>
        <w:t xml:space="preserve"> взаимодействие с семьями воспитанников);</w:t>
      </w:r>
      <w:proofErr w:type="gramEnd"/>
    </w:p>
    <w:p w:rsidR="008A4E91" w:rsidRPr="00FE6D2A" w:rsidRDefault="008A4E91" w:rsidP="003B565A">
      <w:pPr>
        <w:spacing w:line="276" w:lineRule="auto"/>
        <w:jc w:val="both"/>
        <w:rPr>
          <w:sz w:val="24"/>
          <w:szCs w:val="24"/>
          <w:lang w:val="ru-RU"/>
        </w:rPr>
      </w:pPr>
      <w:r w:rsidRPr="00FE6D2A">
        <w:rPr>
          <w:sz w:val="24"/>
          <w:szCs w:val="24"/>
          <w:lang w:val="ru-RU"/>
        </w:rPr>
        <w:t xml:space="preserve">- Качество условий для реализации ООП ДО (материально – техническое, психолого – педагогическое, кадровое обеспечение, информационно – методическое, финансовое, </w:t>
      </w:r>
      <w:proofErr w:type="spellStart"/>
      <w:proofErr w:type="gramStart"/>
      <w:r w:rsidRPr="00FE6D2A">
        <w:rPr>
          <w:sz w:val="24"/>
          <w:szCs w:val="24"/>
          <w:lang w:val="ru-RU"/>
        </w:rPr>
        <w:t>медико</w:t>
      </w:r>
      <w:proofErr w:type="spellEnd"/>
      <w:r w:rsidRPr="00FE6D2A">
        <w:rPr>
          <w:sz w:val="24"/>
          <w:szCs w:val="24"/>
          <w:lang w:val="ru-RU"/>
        </w:rPr>
        <w:t xml:space="preserve"> – социальное</w:t>
      </w:r>
      <w:proofErr w:type="gramEnd"/>
      <w:r w:rsidRPr="00FE6D2A">
        <w:rPr>
          <w:sz w:val="24"/>
          <w:szCs w:val="24"/>
          <w:lang w:val="ru-RU"/>
        </w:rPr>
        <w:t>, безопасность)</w:t>
      </w:r>
    </w:p>
    <w:p w:rsidR="00005232" w:rsidRPr="00FE6D2A" w:rsidRDefault="00005232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FE6D2A">
        <w:rPr>
          <w:color w:val="000000"/>
          <w:sz w:val="24"/>
          <w:szCs w:val="24"/>
          <w:lang w:val="ru-RU"/>
        </w:rPr>
        <w:t xml:space="preserve">промежуточный и итоговый мониторинг, качественная характеристика условий РППС, кадровый мониторинг; состояние здоровья воспитанников, заболеваемость (медицинские работники); удовлетворенность родителей образовательной дельностью ДОУ (мониторинг). </w:t>
      </w:r>
    </w:p>
    <w:p w:rsidR="00005232" w:rsidRPr="00FE6D2A" w:rsidRDefault="00005232" w:rsidP="003B565A">
      <w:pPr>
        <w:spacing w:line="276" w:lineRule="auto"/>
        <w:jc w:val="both"/>
        <w:rPr>
          <w:color w:val="000000"/>
          <w:sz w:val="24"/>
          <w:szCs w:val="24"/>
          <w:lang w:val="ru-RU"/>
        </w:rPr>
      </w:pPr>
      <w:r w:rsidRPr="00FE6D2A">
        <w:rPr>
          <w:color w:val="000000"/>
          <w:sz w:val="24"/>
          <w:szCs w:val="24"/>
          <w:lang w:val="ru-RU"/>
        </w:rPr>
        <w:t xml:space="preserve">Состояние здоровья и физического развития воспитанников удовлетворительные. </w:t>
      </w:r>
      <w:r w:rsidR="003E362C" w:rsidRPr="00FE6D2A">
        <w:rPr>
          <w:color w:val="000000"/>
          <w:sz w:val="24"/>
          <w:szCs w:val="24"/>
          <w:lang w:val="ru-RU"/>
        </w:rPr>
        <w:t xml:space="preserve"> </w:t>
      </w:r>
      <w:r w:rsidR="00233E2A" w:rsidRPr="00FE6D2A">
        <w:rPr>
          <w:color w:val="000000"/>
          <w:sz w:val="24"/>
          <w:szCs w:val="24"/>
          <w:lang w:val="ru-RU"/>
        </w:rPr>
        <w:t xml:space="preserve">В сравнении с 2021 годом </w:t>
      </w:r>
      <w:r w:rsidR="00C22A35" w:rsidRPr="00FE6D2A">
        <w:rPr>
          <w:color w:val="000000"/>
          <w:sz w:val="24"/>
          <w:szCs w:val="24"/>
          <w:lang w:val="ru-RU"/>
        </w:rPr>
        <w:t xml:space="preserve"> </w:t>
      </w:r>
      <w:r w:rsidR="003E362C" w:rsidRPr="00FE6D2A">
        <w:rPr>
          <w:color w:val="000000"/>
          <w:sz w:val="24"/>
          <w:szCs w:val="24"/>
          <w:lang w:val="ru-RU"/>
        </w:rPr>
        <w:t xml:space="preserve"> к</w:t>
      </w:r>
      <w:r w:rsidRPr="00FE6D2A">
        <w:rPr>
          <w:color w:val="000000"/>
          <w:sz w:val="24"/>
          <w:szCs w:val="24"/>
          <w:lang w:val="ru-RU"/>
        </w:rPr>
        <w:t xml:space="preserve">оличество пропусков по болезни </w:t>
      </w:r>
      <w:r w:rsidR="00233E2A" w:rsidRPr="00FE6D2A">
        <w:rPr>
          <w:color w:val="000000"/>
          <w:sz w:val="24"/>
          <w:szCs w:val="24"/>
          <w:lang w:val="ru-RU"/>
        </w:rPr>
        <w:t>незначительно уменьшилось. Поэтому задача здоровье сбережения актуальна и на 2023 год. В ноябре 2022 проведен</w:t>
      </w:r>
      <w:proofErr w:type="gramStart"/>
      <w:r w:rsidR="00233E2A" w:rsidRPr="00FE6D2A">
        <w:rPr>
          <w:color w:val="000000"/>
          <w:sz w:val="24"/>
          <w:szCs w:val="24"/>
          <w:lang w:val="ru-RU"/>
        </w:rPr>
        <w:t xml:space="preserve"> </w:t>
      </w:r>
      <w:r w:rsidR="00CA04AF" w:rsidRPr="00FE6D2A">
        <w:rPr>
          <w:color w:val="000000"/>
          <w:sz w:val="24"/>
          <w:szCs w:val="24"/>
          <w:lang w:val="ru-RU"/>
        </w:rPr>
        <w:t xml:space="preserve"> В</w:t>
      </w:r>
      <w:proofErr w:type="gramEnd"/>
      <w:r w:rsidR="00CA04AF" w:rsidRPr="00FE6D2A">
        <w:rPr>
          <w:color w:val="000000"/>
          <w:sz w:val="24"/>
          <w:szCs w:val="24"/>
          <w:lang w:val="ru-RU"/>
        </w:rPr>
        <w:t xml:space="preserve"> годовой план детского сада </w:t>
      </w:r>
      <w:r w:rsidR="00233E2A" w:rsidRPr="00FE6D2A">
        <w:rPr>
          <w:color w:val="000000"/>
          <w:sz w:val="24"/>
          <w:szCs w:val="24"/>
          <w:lang w:val="ru-RU"/>
        </w:rPr>
        <w:t xml:space="preserve">будут внесены мероприятия, направленные на </w:t>
      </w:r>
      <w:r w:rsidR="00CA04AF" w:rsidRPr="00FE6D2A">
        <w:rPr>
          <w:color w:val="000000"/>
          <w:sz w:val="24"/>
          <w:szCs w:val="24"/>
          <w:lang w:val="ru-RU"/>
        </w:rPr>
        <w:t xml:space="preserve"> снижени</w:t>
      </w:r>
      <w:r w:rsidR="00233E2A" w:rsidRPr="00FE6D2A">
        <w:rPr>
          <w:color w:val="000000"/>
          <w:sz w:val="24"/>
          <w:szCs w:val="24"/>
          <w:lang w:val="ru-RU"/>
        </w:rPr>
        <w:t xml:space="preserve">е </w:t>
      </w:r>
      <w:r w:rsidR="00CA04AF" w:rsidRPr="00FE6D2A">
        <w:rPr>
          <w:color w:val="000000"/>
          <w:sz w:val="24"/>
          <w:szCs w:val="24"/>
          <w:lang w:val="ru-RU"/>
        </w:rPr>
        <w:t>данного показателя.</w:t>
      </w:r>
      <w:r w:rsidRPr="00FE6D2A">
        <w:rPr>
          <w:color w:val="000000"/>
          <w:sz w:val="24"/>
          <w:szCs w:val="24"/>
          <w:lang w:val="ru-RU"/>
        </w:rPr>
        <w:t xml:space="preserve"> </w:t>
      </w:r>
      <w:r w:rsidR="00C22A35" w:rsidRPr="00FE6D2A">
        <w:rPr>
          <w:color w:val="000000"/>
          <w:sz w:val="24"/>
          <w:szCs w:val="24"/>
          <w:lang w:val="ru-RU"/>
        </w:rPr>
        <w:t xml:space="preserve">98% </w:t>
      </w:r>
      <w:r w:rsidRPr="00FE6D2A">
        <w:rPr>
          <w:color w:val="000000"/>
          <w:sz w:val="24"/>
          <w:szCs w:val="24"/>
          <w:lang w:val="ru-RU"/>
        </w:rPr>
        <w:t>процентов детей успешно освоили образовательную программу дошкольного образования в своей возрастной группе. Воспитанники подготовительных групп показали высокие показатели готовности к школьному обучению</w:t>
      </w:r>
      <w:r w:rsidR="00233E2A" w:rsidRPr="00FE6D2A">
        <w:rPr>
          <w:color w:val="000000"/>
          <w:sz w:val="24"/>
          <w:szCs w:val="24"/>
          <w:lang w:val="ru-RU"/>
        </w:rPr>
        <w:t>.</w:t>
      </w:r>
      <w:r w:rsidRPr="00FE6D2A">
        <w:rPr>
          <w:color w:val="000000"/>
          <w:sz w:val="24"/>
          <w:szCs w:val="24"/>
          <w:lang w:val="ru-RU"/>
        </w:rPr>
        <w:t xml:space="preserve"> В течение года воспитанники ДОУ </w:t>
      </w:r>
      <w:r w:rsidR="00291628" w:rsidRPr="00FE6D2A">
        <w:rPr>
          <w:color w:val="000000"/>
          <w:sz w:val="24"/>
          <w:szCs w:val="24"/>
          <w:lang w:val="ru-RU"/>
        </w:rPr>
        <w:t>были активными и успешными участниками конкурсов, олимпиад и акций разного уровня</w:t>
      </w:r>
      <w:r w:rsidRPr="00FE6D2A">
        <w:rPr>
          <w:color w:val="000000"/>
          <w:sz w:val="24"/>
          <w:szCs w:val="24"/>
          <w:lang w:val="ru-RU"/>
        </w:rPr>
        <w:t>.</w:t>
      </w:r>
    </w:p>
    <w:p w:rsidR="00005232" w:rsidRPr="004205FC" w:rsidRDefault="00005232" w:rsidP="003B565A">
      <w:pPr>
        <w:spacing w:line="276" w:lineRule="auto"/>
        <w:ind w:right="180"/>
        <w:contextualSpacing/>
        <w:jc w:val="both"/>
        <w:rPr>
          <w:color w:val="000000"/>
          <w:sz w:val="24"/>
          <w:szCs w:val="24"/>
          <w:lang w:val="ru-RU"/>
        </w:rPr>
      </w:pPr>
      <w:r w:rsidRPr="00FE6D2A">
        <w:rPr>
          <w:color w:val="000000"/>
          <w:sz w:val="24"/>
          <w:szCs w:val="24"/>
          <w:lang w:val="ru-RU"/>
        </w:rPr>
        <w:t>В период с 01.10.202</w:t>
      </w:r>
      <w:r w:rsidR="00DD0677" w:rsidRPr="00FE6D2A">
        <w:rPr>
          <w:color w:val="000000"/>
          <w:sz w:val="24"/>
          <w:szCs w:val="24"/>
          <w:lang w:val="ru-RU"/>
        </w:rPr>
        <w:t>2</w:t>
      </w:r>
      <w:r w:rsidRPr="00FE6D2A">
        <w:rPr>
          <w:color w:val="000000"/>
          <w:sz w:val="24"/>
          <w:szCs w:val="24"/>
          <w:lang w:val="ru-RU"/>
        </w:rPr>
        <w:t xml:space="preserve"> по 01.11.202</w:t>
      </w:r>
      <w:r w:rsidR="00DD0677" w:rsidRPr="00FE6D2A">
        <w:rPr>
          <w:color w:val="000000"/>
          <w:sz w:val="24"/>
          <w:szCs w:val="24"/>
          <w:lang w:val="ru-RU"/>
        </w:rPr>
        <w:t>2</w:t>
      </w:r>
      <w:r w:rsidRPr="00FE6D2A">
        <w:rPr>
          <w:color w:val="000000"/>
          <w:sz w:val="24"/>
          <w:szCs w:val="24"/>
          <w:lang w:val="ru-RU"/>
        </w:rPr>
        <w:t xml:space="preserve"> проводилось анкетирование (на бумажных носителях и в </w:t>
      </w:r>
      <w:proofErr w:type="spellStart"/>
      <w:r w:rsidRPr="00FE6D2A">
        <w:rPr>
          <w:color w:val="000000"/>
          <w:sz w:val="24"/>
          <w:szCs w:val="24"/>
        </w:rPr>
        <w:t>Googl</w:t>
      </w:r>
      <w:proofErr w:type="spellEnd"/>
      <w:r w:rsidRPr="00FE6D2A">
        <w:rPr>
          <w:color w:val="000000"/>
          <w:sz w:val="24"/>
          <w:szCs w:val="24"/>
          <w:lang w:val="ru-RU"/>
        </w:rPr>
        <w:t xml:space="preserve"> – форме). В анкетировании приняло участие </w:t>
      </w:r>
      <w:r w:rsidR="00DD0677" w:rsidRPr="00FE6D2A">
        <w:rPr>
          <w:color w:val="000000"/>
          <w:sz w:val="24"/>
          <w:szCs w:val="24"/>
          <w:lang w:val="ru-RU"/>
        </w:rPr>
        <w:t>402</w:t>
      </w:r>
      <w:r w:rsidRPr="00FE6D2A">
        <w:rPr>
          <w:color w:val="000000"/>
          <w:sz w:val="24"/>
          <w:szCs w:val="24"/>
          <w:lang w:val="ru-RU"/>
        </w:rPr>
        <w:t xml:space="preserve"> человек</w:t>
      </w:r>
      <w:r w:rsidR="00DD0677" w:rsidRPr="00FE6D2A">
        <w:rPr>
          <w:color w:val="000000"/>
          <w:sz w:val="24"/>
          <w:szCs w:val="24"/>
          <w:lang w:val="ru-RU"/>
        </w:rPr>
        <w:t>а</w:t>
      </w:r>
      <w:r w:rsidRPr="00FE6D2A">
        <w:rPr>
          <w:color w:val="000000"/>
          <w:sz w:val="24"/>
          <w:szCs w:val="24"/>
          <w:lang w:val="ru-RU"/>
        </w:rPr>
        <w:t>. Доля получателей услуг, которых удовлетворяет качество оказываемых услуг,  составила 8</w:t>
      </w:r>
      <w:r w:rsidR="00C22A35" w:rsidRPr="00FE6D2A">
        <w:rPr>
          <w:color w:val="000000"/>
          <w:sz w:val="24"/>
          <w:szCs w:val="24"/>
          <w:lang w:val="ru-RU"/>
        </w:rPr>
        <w:t>8</w:t>
      </w:r>
      <w:r w:rsidRPr="00FE6D2A">
        <w:rPr>
          <w:color w:val="000000"/>
          <w:sz w:val="24"/>
          <w:szCs w:val="24"/>
          <w:lang w:val="ru-RU"/>
        </w:rPr>
        <w:t>%; доля  получателей услуг, которые готовы рекомендовать организацию родственникам</w:t>
      </w:r>
      <w:r w:rsidRPr="00FE6D2A">
        <w:rPr>
          <w:color w:val="000000"/>
          <w:sz w:val="24"/>
          <w:szCs w:val="24"/>
        </w:rPr>
        <w:t> </w:t>
      </w:r>
      <w:r w:rsidRPr="00FE6D2A">
        <w:rPr>
          <w:color w:val="000000"/>
          <w:sz w:val="24"/>
          <w:szCs w:val="24"/>
          <w:lang w:val="ru-RU"/>
        </w:rPr>
        <w:t xml:space="preserve">и знакомым, – </w:t>
      </w:r>
      <w:r w:rsidR="00DD0677" w:rsidRPr="00FE6D2A">
        <w:rPr>
          <w:color w:val="000000"/>
          <w:sz w:val="24"/>
          <w:szCs w:val="24"/>
          <w:lang w:val="ru-RU"/>
        </w:rPr>
        <w:t>90</w:t>
      </w:r>
      <w:r w:rsidRPr="00FE6D2A">
        <w:rPr>
          <w:color w:val="000000"/>
          <w:sz w:val="24"/>
          <w:szCs w:val="24"/>
          <w:lang w:val="ru-RU"/>
        </w:rPr>
        <w:t xml:space="preserve"> %; доля получателей услуг, удовлетворенных материально-техническим обеспечением</w:t>
      </w:r>
      <w:r w:rsidRPr="00FE6D2A">
        <w:rPr>
          <w:color w:val="000000"/>
          <w:sz w:val="24"/>
          <w:szCs w:val="24"/>
        </w:rPr>
        <w:t> </w:t>
      </w:r>
      <w:r w:rsidRPr="00FE6D2A">
        <w:rPr>
          <w:color w:val="000000"/>
          <w:sz w:val="24"/>
          <w:szCs w:val="24"/>
          <w:lang w:val="ru-RU"/>
        </w:rPr>
        <w:t xml:space="preserve">организации, – </w:t>
      </w:r>
      <w:r w:rsidR="00FE6D2A">
        <w:rPr>
          <w:color w:val="000000"/>
          <w:sz w:val="24"/>
          <w:szCs w:val="24"/>
          <w:lang w:val="ru-RU"/>
        </w:rPr>
        <w:t>79</w:t>
      </w:r>
      <w:r w:rsidRPr="00FE6D2A">
        <w:rPr>
          <w:color w:val="000000"/>
          <w:sz w:val="24"/>
          <w:szCs w:val="24"/>
          <w:lang w:val="ru-RU"/>
        </w:rPr>
        <w:t>%;</w:t>
      </w:r>
      <w:r w:rsidR="00FE6D2A">
        <w:rPr>
          <w:color w:val="000000"/>
          <w:sz w:val="24"/>
          <w:szCs w:val="24"/>
          <w:lang w:val="ru-RU"/>
        </w:rPr>
        <w:t xml:space="preserve"> </w:t>
      </w:r>
      <w:r w:rsidRPr="00FE6D2A">
        <w:rPr>
          <w:color w:val="000000"/>
          <w:sz w:val="24"/>
          <w:szCs w:val="24"/>
          <w:lang w:val="ru-RU"/>
        </w:rPr>
        <w:t xml:space="preserve">Опрос родителей показал, высокую степень удовлетворенности качеством предоставляемых услуг. </w:t>
      </w:r>
      <w:r w:rsidR="00DD0677" w:rsidRPr="00FE6D2A">
        <w:rPr>
          <w:color w:val="000000"/>
          <w:sz w:val="24"/>
          <w:szCs w:val="24"/>
          <w:lang w:val="ru-RU"/>
        </w:rPr>
        <w:t xml:space="preserve"> </w:t>
      </w:r>
      <w:r w:rsidRPr="00FE6D2A">
        <w:rPr>
          <w:color w:val="000000"/>
          <w:sz w:val="24"/>
          <w:szCs w:val="24"/>
          <w:lang w:val="ru-RU"/>
        </w:rPr>
        <w:t>Мониторинг качества образовательной деятельности в 202</w:t>
      </w:r>
      <w:r w:rsidR="00DD0677" w:rsidRPr="00FE6D2A">
        <w:rPr>
          <w:color w:val="000000"/>
          <w:sz w:val="24"/>
          <w:szCs w:val="24"/>
          <w:lang w:val="ru-RU"/>
        </w:rPr>
        <w:t>2</w:t>
      </w:r>
      <w:r w:rsidRPr="00FE6D2A">
        <w:rPr>
          <w:color w:val="000000"/>
          <w:sz w:val="24"/>
          <w:szCs w:val="24"/>
          <w:lang w:val="ru-RU"/>
        </w:rPr>
        <w:t xml:space="preserve"> году показал положительные результаты  работы педагогического коллектива и дошкольного учреждения в целом.</w:t>
      </w:r>
    </w:p>
    <w:p w:rsidR="009B3450" w:rsidRDefault="009B3450">
      <w:pPr>
        <w:spacing w:before="0" w:beforeAutospacing="0" w:after="0" w:afterAutospacing="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05232" w:rsidRDefault="00005232" w:rsidP="003B565A">
      <w:pPr>
        <w:spacing w:before="0" w:beforeAutospacing="0" w:after="0" w:afterAutospacing="0" w:line="276" w:lineRule="auto"/>
        <w:jc w:val="center"/>
        <w:rPr>
          <w:b/>
          <w:sz w:val="24"/>
          <w:szCs w:val="24"/>
          <w:lang w:val="ru-RU"/>
        </w:rPr>
      </w:pPr>
      <w:r w:rsidRPr="004205FC">
        <w:rPr>
          <w:b/>
          <w:sz w:val="24"/>
          <w:szCs w:val="24"/>
        </w:rPr>
        <w:lastRenderedPageBreak/>
        <w:t>I</w:t>
      </w:r>
      <w:r w:rsidRPr="004205FC">
        <w:rPr>
          <w:b/>
          <w:sz w:val="24"/>
          <w:szCs w:val="24"/>
          <w:lang w:val="ru-RU"/>
        </w:rPr>
        <w:t xml:space="preserve">. </w:t>
      </w:r>
      <w:r>
        <w:rPr>
          <w:b/>
          <w:sz w:val="24"/>
          <w:szCs w:val="24"/>
          <w:lang w:val="ru-RU"/>
        </w:rPr>
        <w:t xml:space="preserve">Показатели деятельности подлежащие </w:t>
      </w:r>
      <w:proofErr w:type="spellStart"/>
      <w:r>
        <w:rPr>
          <w:b/>
          <w:sz w:val="24"/>
          <w:szCs w:val="24"/>
          <w:lang w:val="ru-RU"/>
        </w:rPr>
        <w:t>самообследованию</w:t>
      </w:r>
      <w:proofErr w:type="spellEnd"/>
    </w:p>
    <w:p w:rsidR="00005232" w:rsidRDefault="00005232" w:rsidP="003B565A">
      <w:pPr>
        <w:spacing w:before="0" w:beforeAutospacing="0" w:after="0" w:afterAutospacing="0"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Муниципального автономного дошкольного образовательного учреждение </w:t>
      </w:r>
    </w:p>
    <w:p w:rsidR="00005232" w:rsidRPr="005D0039" w:rsidRDefault="00005232" w:rsidP="003B565A">
      <w:pPr>
        <w:spacing w:before="0" w:beforeAutospacing="0" w:after="0" w:afterAutospacing="0" w:line="27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«Центр развития ребенка – детский сад № 371» г. Перми</w:t>
      </w:r>
    </w:p>
    <w:tbl>
      <w:tblPr>
        <w:tblW w:w="10632" w:type="dxa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1985"/>
      </w:tblGrid>
      <w:tr w:rsidR="00005232" w:rsidRPr="005D0039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5D0039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</w:rPr>
              <w:t>N</w:t>
            </w:r>
            <w:r w:rsidRPr="005D0039">
              <w:rPr>
                <w:sz w:val="24"/>
                <w:szCs w:val="24"/>
                <w:lang w:val="ru-RU"/>
              </w:rPr>
              <w:t xml:space="preserve"> п/п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5D0039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D0039">
              <w:rPr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5D0039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5D0039">
              <w:rPr>
                <w:sz w:val="24"/>
                <w:szCs w:val="24"/>
                <w:lang w:val="ru-RU"/>
              </w:rPr>
              <w:t>Единица измерения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5D0039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  <w:lang w:val="ru-RU"/>
              </w:rPr>
            </w:pPr>
            <w:bookmarkStart w:id="0" w:name="Par43"/>
            <w:bookmarkEnd w:id="0"/>
            <w:r w:rsidRPr="005D0039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5D0039">
              <w:rPr>
                <w:sz w:val="24"/>
                <w:szCs w:val="24"/>
                <w:lang w:val="ru-RU"/>
              </w:rPr>
              <w:t>Образовательная деятельн</w:t>
            </w:r>
            <w:r w:rsidRPr="004205FC">
              <w:rPr>
                <w:sz w:val="24"/>
                <w:szCs w:val="24"/>
              </w:rPr>
              <w:t>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EE685C">
              <w:rPr>
                <w:sz w:val="24"/>
                <w:szCs w:val="24"/>
                <w:lang w:val="ru-RU"/>
              </w:rPr>
              <w:t>68</w:t>
            </w:r>
            <w:r w:rsidR="00B572E6">
              <w:rPr>
                <w:sz w:val="24"/>
                <w:szCs w:val="24"/>
                <w:lang w:val="ru-RU"/>
              </w:rPr>
              <w:t>7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В режиме полного дня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  <w:r w:rsidR="00B572E6">
              <w:rPr>
                <w:sz w:val="24"/>
                <w:szCs w:val="24"/>
                <w:lang w:val="ru-RU"/>
              </w:rPr>
              <w:t>7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EF7123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B572E6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137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B572E6">
              <w:rPr>
                <w:sz w:val="24"/>
                <w:szCs w:val="24"/>
                <w:lang w:val="ru-RU"/>
              </w:rPr>
              <w:t>50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  <w:r w:rsidR="00B572E6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/100%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1.4.1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В режиме полного дня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68</w:t>
            </w:r>
            <w:r w:rsidR="00B572E6">
              <w:rPr>
                <w:sz w:val="24"/>
                <w:szCs w:val="24"/>
                <w:lang w:val="ru-RU"/>
              </w:rPr>
              <w:t>7</w:t>
            </w:r>
            <w:r>
              <w:rPr>
                <w:sz w:val="24"/>
                <w:szCs w:val="24"/>
                <w:lang w:val="ru-RU"/>
              </w:rPr>
              <w:t>/100%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1.4.2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В режиме продленного дня (12 - 14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1.4.3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EF7123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B572E6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  <w:r w:rsidR="00710BFE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5,6%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1.5.1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696814" w:rsidRDefault="00B572E6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39/5,6%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1.5.2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696814" w:rsidRDefault="00B572E6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39/5,6%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1.5.3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696814" w:rsidRDefault="00B572E6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val="ru-RU"/>
              </w:rPr>
              <w:t>39/5,6%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4205FC">
              <w:rPr>
                <w:color w:val="000000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883A39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2</w:t>
            </w:r>
            <w:r w:rsidR="00B572E6">
              <w:rPr>
                <w:color w:val="000000"/>
                <w:sz w:val="24"/>
                <w:szCs w:val="24"/>
                <w:lang w:val="ru-RU"/>
              </w:rPr>
              <w:t>2</w:t>
            </w:r>
            <w:r>
              <w:rPr>
                <w:color w:val="000000"/>
                <w:sz w:val="24"/>
                <w:szCs w:val="24"/>
                <w:lang w:val="ru-RU"/>
              </w:rPr>
              <w:t>,8%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B572E6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1.7.1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883A39" w:rsidRDefault="00B572E6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005232" w:rsidRPr="00883A39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48%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1.7.2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883A39" w:rsidRDefault="00883A39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83A39">
              <w:rPr>
                <w:sz w:val="24"/>
                <w:szCs w:val="24"/>
                <w:lang w:val="ru-RU"/>
              </w:rPr>
              <w:t>24</w:t>
            </w:r>
            <w:r w:rsidR="00005232" w:rsidRPr="00883A39">
              <w:rPr>
                <w:sz w:val="24"/>
                <w:szCs w:val="24"/>
                <w:lang w:val="ru-RU"/>
              </w:rPr>
              <w:t>/</w:t>
            </w:r>
            <w:r w:rsidR="00B572E6">
              <w:rPr>
                <w:sz w:val="24"/>
                <w:szCs w:val="24"/>
                <w:lang w:val="ru-RU"/>
              </w:rPr>
              <w:t>44</w:t>
            </w:r>
            <w:r w:rsidR="000E28C4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1.7.3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883A39" w:rsidRDefault="00883A39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83A39">
              <w:rPr>
                <w:sz w:val="24"/>
                <w:szCs w:val="24"/>
                <w:lang w:val="ru-RU"/>
              </w:rPr>
              <w:t>22/</w:t>
            </w:r>
            <w:r w:rsidR="000E28C4">
              <w:rPr>
                <w:sz w:val="24"/>
                <w:szCs w:val="24"/>
                <w:lang w:val="ru-RU"/>
              </w:rPr>
              <w:t>47%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1.7.4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883A39" w:rsidRDefault="00883A39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883A39">
              <w:rPr>
                <w:sz w:val="24"/>
                <w:szCs w:val="24"/>
                <w:lang w:val="ru-RU"/>
              </w:rPr>
              <w:t>22</w:t>
            </w:r>
            <w:r w:rsidR="00005232" w:rsidRPr="00883A39">
              <w:rPr>
                <w:sz w:val="24"/>
                <w:szCs w:val="24"/>
                <w:lang w:val="ru-RU"/>
              </w:rPr>
              <w:t>/</w:t>
            </w:r>
            <w:r w:rsidR="000E28C4">
              <w:rPr>
                <w:sz w:val="24"/>
                <w:szCs w:val="24"/>
                <w:lang w:val="ru-RU"/>
              </w:rPr>
              <w:t>47%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31/</w:t>
            </w:r>
            <w:r w:rsidR="000F76BF">
              <w:rPr>
                <w:sz w:val="24"/>
                <w:szCs w:val="24"/>
                <w:lang w:val="ru-RU"/>
              </w:rPr>
              <w:t>57</w:t>
            </w:r>
            <w:r w:rsidR="008C2A2B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lastRenderedPageBreak/>
              <w:t>1.8.1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E5E5C" w:rsidRDefault="00497E9C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005232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24</w:t>
            </w:r>
            <w:r w:rsidR="008C2A2B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1.8.2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E5E5C" w:rsidRDefault="00497E9C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  <w:r w:rsidR="00005232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33</w:t>
            </w:r>
            <w:r w:rsidR="008C2A2B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1.9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EA3161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1.9.1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До</w:t>
            </w:r>
            <w:proofErr w:type="spellEnd"/>
            <w:r w:rsidRPr="004205FC">
              <w:rPr>
                <w:sz w:val="24"/>
                <w:szCs w:val="24"/>
              </w:rPr>
              <w:t xml:space="preserve"> 5 </w:t>
            </w:r>
            <w:proofErr w:type="spellStart"/>
            <w:r w:rsidRPr="004205FC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E5E5C" w:rsidRDefault="00EA3161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883A39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37%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1.9.2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Свыше</w:t>
            </w:r>
            <w:proofErr w:type="spellEnd"/>
            <w:r w:rsidRPr="004205FC">
              <w:rPr>
                <w:sz w:val="24"/>
                <w:szCs w:val="24"/>
              </w:rPr>
              <w:t xml:space="preserve"> 30 </w:t>
            </w:r>
            <w:proofErr w:type="spellStart"/>
            <w:r w:rsidRPr="004205FC">
              <w:rPr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E5E5C" w:rsidRDefault="00883A39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05232">
              <w:rPr>
                <w:sz w:val="24"/>
                <w:szCs w:val="24"/>
                <w:lang w:val="ru-RU"/>
              </w:rPr>
              <w:t>/</w:t>
            </w:r>
            <w:r w:rsidR="008C2A2B">
              <w:rPr>
                <w:sz w:val="24"/>
                <w:szCs w:val="24"/>
                <w:lang w:val="ru-RU"/>
              </w:rPr>
              <w:t xml:space="preserve"> 8, 5%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EA3161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005232" w:rsidRPr="004E5E5C">
              <w:rPr>
                <w:sz w:val="24"/>
                <w:szCs w:val="24"/>
                <w:lang w:val="ru-RU"/>
              </w:rPr>
              <w:t>/</w:t>
            </w:r>
            <w:r w:rsidR="008C2A2B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7%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F32BDA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0327F0" w:rsidRDefault="00F65B5E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  <w:r w:rsidR="00005232" w:rsidRPr="007018D7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  <w:lang w:val="ru-RU"/>
              </w:rPr>
              <w:t>94</w:t>
            </w:r>
            <w:r w:rsidR="002323F0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0327F0" w:rsidRDefault="007018D7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7018D7">
              <w:rPr>
                <w:sz w:val="24"/>
                <w:szCs w:val="24"/>
                <w:lang w:val="ru-RU"/>
              </w:rPr>
              <w:t>4</w:t>
            </w:r>
            <w:r w:rsidR="00F32BDA">
              <w:rPr>
                <w:sz w:val="24"/>
                <w:szCs w:val="24"/>
                <w:lang w:val="ru-RU"/>
              </w:rPr>
              <w:t>7</w:t>
            </w:r>
            <w:r w:rsidRPr="007018D7">
              <w:rPr>
                <w:sz w:val="24"/>
                <w:szCs w:val="24"/>
                <w:lang w:val="ru-RU"/>
              </w:rPr>
              <w:t>/</w:t>
            </w:r>
            <w:r w:rsidR="002323F0">
              <w:rPr>
                <w:sz w:val="24"/>
                <w:szCs w:val="24"/>
                <w:lang w:val="ru-RU"/>
              </w:rPr>
              <w:t>8</w:t>
            </w:r>
            <w:r w:rsidR="00F32BDA">
              <w:rPr>
                <w:sz w:val="24"/>
                <w:szCs w:val="24"/>
                <w:lang w:val="ru-RU"/>
              </w:rPr>
              <w:t>7</w:t>
            </w:r>
            <w:r w:rsidR="002323F0">
              <w:rPr>
                <w:sz w:val="24"/>
                <w:szCs w:val="24"/>
                <w:lang w:val="ru-RU"/>
              </w:rPr>
              <w:t>%</w:t>
            </w: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6914D0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  <w:r w:rsidR="00005232">
              <w:rPr>
                <w:sz w:val="24"/>
                <w:szCs w:val="24"/>
                <w:lang w:val="ru-RU"/>
              </w:rPr>
              <w:t xml:space="preserve">/683 – 0, </w:t>
            </w:r>
            <w:r w:rsidR="00DF67D9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005232" w:rsidRPr="009B3450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C00000"/>
                <w:sz w:val="24"/>
                <w:szCs w:val="24"/>
                <w:lang w:val="ru-RU"/>
              </w:rPr>
            </w:pP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1.15.1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Музыкального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E5E5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1.15.2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Инструктора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по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физической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E5E5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1.15.3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E5E5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1.15.4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E5E5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1.15.5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Учителя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4205F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дефектолога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E5E5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1.15.6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E5E5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outlineLvl w:val="1"/>
              <w:rPr>
                <w:sz w:val="24"/>
                <w:szCs w:val="24"/>
              </w:rPr>
            </w:pPr>
            <w:bookmarkStart w:id="1" w:name="Par163"/>
            <w:bookmarkEnd w:id="1"/>
            <w:r w:rsidRPr="004205FC">
              <w:rPr>
                <w:sz w:val="24"/>
                <w:szCs w:val="24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Инфраструктура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005232" w:rsidRPr="00836F4E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2.1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4E5E5C">
              <w:rPr>
                <w:sz w:val="24"/>
                <w:szCs w:val="24"/>
                <w:lang w:val="ru-RU"/>
              </w:rPr>
              <w:t>4419 кв. м</w:t>
            </w:r>
            <w:r>
              <w:rPr>
                <w:sz w:val="24"/>
                <w:szCs w:val="24"/>
                <w:lang w:val="ru-RU"/>
              </w:rPr>
              <w:t>/6, 77</w:t>
            </w:r>
          </w:p>
        </w:tc>
      </w:tr>
      <w:tr w:rsidR="00005232" w:rsidRPr="00A34F00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2.2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2A58B5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highlight w:val="yellow"/>
                <w:lang w:val="ru-RU"/>
              </w:rPr>
            </w:pPr>
            <w:r w:rsidRPr="00080766">
              <w:rPr>
                <w:sz w:val="24"/>
                <w:szCs w:val="24"/>
                <w:lang w:val="ru-RU"/>
              </w:rPr>
              <w:t>446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2.3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Наличие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физкультурного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E5E5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2.4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4205FC">
              <w:rPr>
                <w:sz w:val="24"/>
                <w:szCs w:val="24"/>
              </w:rPr>
              <w:t>Наличие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музыкального</w:t>
            </w:r>
            <w:proofErr w:type="spellEnd"/>
            <w:r w:rsidRPr="004205FC">
              <w:rPr>
                <w:sz w:val="24"/>
                <w:szCs w:val="24"/>
              </w:rPr>
              <w:t xml:space="preserve"> </w:t>
            </w:r>
            <w:proofErr w:type="spellStart"/>
            <w:r w:rsidRPr="004205FC">
              <w:rPr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E5E5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</w:t>
            </w:r>
          </w:p>
        </w:tc>
      </w:tr>
      <w:tr w:rsidR="00005232" w:rsidRPr="004205FC" w:rsidTr="009752C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4205FC">
              <w:rPr>
                <w:sz w:val="24"/>
                <w:szCs w:val="24"/>
              </w:rPr>
              <w:t>2.5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t>Наличие прогулочных площадок, обеспечивающих физическую активность и разнообразную игров</w:t>
            </w:r>
            <w:bookmarkStart w:id="2" w:name="_GoBack"/>
            <w:bookmarkEnd w:id="2"/>
            <w:r w:rsidRPr="004205FC">
              <w:rPr>
                <w:sz w:val="24"/>
                <w:szCs w:val="24"/>
                <w:lang w:val="ru-RU"/>
              </w:rPr>
              <w:t xml:space="preserve">ую деятельность воспитанников на </w:t>
            </w:r>
            <w:r w:rsidRPr="004205FC">
              <w:rPr>
                <w:sz w:val="24"/>
                <w:szCs w:val="24"/>
                <w:lang w:val="ru-RU"/>
              </w:rPr>
              <w:lastRenderedPageBreak/>
              <w:t>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232" w:rsidRPr="004205FC" w:rsidRDefault="00005232" w:rsidP="003B565A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ru-RU"/>
              </w:rPr>
            </w:pPr>
            <w:r w:rsidRPr="004205FC">
              <w:rPr>
                <w:sz w:val="24"/>
                <w:szCs w:val="24"/>
                <w:lang w:val="ru-RU"/>
              </w:rPr>
              <w:lastRenderedPageBreak/>
              <w:t>Да</w:t>
            </w:r>
          </w:p>
        </w:tc>
      </w:tr>
    </w:tbl>
    <w:p w:rsidR="00005232" w:rsidRDefault="00005232" w:rsidP="003B565A">
      <w:pPr>
        <w:pStyle w:val="a5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205FC">
        <w:rPr>
          <w:rFonts w:ascii="Times New Roman" w:hAnsi="Times New Roman"/>
          <w:b/>
          <w:sz w:val="24"/>
          <w:szCs w:val="24"/>
        </w:rPr>
        <w:lastRenderedPageBreak/>
        <w:t xml:space="preserve">Анализ показателей деятельности МАДОУ </w:t>
      </w:r>
      <w:r w:rsidRPr="00F17058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>ЦЦР - д</w:t>
      </w:r>
      <w:r w:rsidRPr="004205FC">
        <w:rPr>
          <w:rFonts w:ascii="Times New Roman" w:hAnsi="Times New Roman"/>
          <w:b/>
          <w:sz w:val="24"/>
          <w:szCs w:val="24"/>
        </w:rPr>
        <w:t>етский сад №</w:t>
      </w:r>
      <w:r>
        <w:rPr>
          <w:rFonts w:ascii="Times New Roman" w:hAnsi="Times New Roman"/>
          <w:b/>
          <w:sz w:val="24"/>
          <w:szCs w:val="24"/>
        </w:rPr>
        <w:t xml:space="preserve"> 371</w:t>
      </w:r>
      <w:r w:rsidRPr="004205FC">
        <w:rPr>
          <w:rFonts w:ascii="Times New Roman" w:hAnsi="Times New Roman"/>
          <w:b/>
          <w:sz w:val="24"/>
          <w:szCs w:val="24"/>
        </w:rPr>
        <w:t xml:space="preserve"> » г. Перми за 202</w:t>
      </w:r>
      <w:r w:rsidR="00D90E01">
        <w:rPr>
          <w:rFonts w:ascii="Times New Roman" w:hAnsi="Times New Roman"/>
          <w:b/>
          <w:sz w:val="24"/>
          <w:szCs w:val="24"/>
        </w:rPr>
        <w:t>2</w:t>
      </w:r>
      <w:r w:rsidRPr="004205FC">
        <w:rPr>
          <w:rFonts w:ascii="Times New Roman" w:hAnsi="Times New Roman"/>
          <w:b/>
          <w:sz w:val="24"/>
          <w:szCs w:val="24"/>
        </w:rPr>
        <w:t xml:space="preserve"> учебный год.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05232" w:rsidRPr="00080766" w:rsidRDefault="00005232" w:rsidP="003B565A">
      <w:pPr>
        <w:pStyle w:val="a5"/>
        <w:spacing w:line="276" w:lineRule="auto"/>
        <w:rPr>
          <w:rFonts w:ascii="Times New Roman" w:hAnsi="Times New Roman"/>
          <w:sz w:val="24"/>
          <w:szCs w:val="24"/>
        </w:rPr>
      </w:pPr>
      <w:r w:rsidRPr="00080766">
        <w:rPr>
          <w:rFonts w:ascii="Times New Roman" w:hAnsi="Times New Roman"/>
          <w:sz w:val="24"/>
          <w:szCs w:val="24"/>
        </w:rPr>
        <w:t>В 20</w:t>
      </w:r>
      <w:r w:rsidR="00972A7A">
        <w:rPr>
          <w:rFonts w:ascii="Times New Roman" w:hAnsi="Times New Roman"/>
          <w:sz w:val="24"/>
          <w:szCs w:val="24"/>
        </w:rPr>
        <w:t>2</w:t>
      </w:r>
      <w:r w:rsidR="00DD0677">
        <w:rPr>
          <w:rFonts w:ascii="Times New Roman" w:hAnsi="Times New Roman"/>
          <w:sz w:val="24"/>
          <w:szCs w:val="24"/>
        </w:rPr>
        <w:t>2</w:t>
      </w:r>
      <w:r w:rsidRPr="00080766">
        <w:rPr>
          <w:rFonts w:ascii="Times New Roman" w:hAnsi="Times New Roman"/>
          <w:sz w:val="24"/>
          <w:szCs w:val="24"/>
        </w:rPr>
        <w:t xml:space="preserve"> году, контингент воспитанников составлял </w:t>
      </w:r>
      <w:r w:rsidRPr="001B46A9">
        <w:rPr>
          <w:rFonts w:ascii="Times New Roman" w:hAnsi="Times New Roman"/>
          <w:sz w:val="24"/>
          <w:szCs w:val="24"/>
        </w:rPr>
        <w:t>68</w:t>
      </w:r>
      <w:r w:rsidR="006914D0" w:rsidRPr="001B46A9">
        <w:rPr>
          <w:rFonts w:ascii="Times New Roman" w:hAnsi="Times New Roman"/>
          <w:sz w:val="24"/>
          <w:szCs w:val="24"/>
        </w:rPr>
        <w:t>7</w:t>
      </w:r>
      <w:r w:rsidRPr="001B46A9">
        <w:rPr>
          <w:rFonts w:ascii="Times New Roman" w:hAnsi="Times New Roman"/>
          <w:sz w:val="24"/>
          <w:szCs w:val="24"/>
        </w:rPr>
        <w:t xml:space="preserve"> </w:t>
      </w:r>
      <w:r w:rsidR="006914D0" w:rsidRPr="001B46A9">
        <w:rPr>
          <w:rFonts w:ascii="Times New Roman" w:hAnsi="Times New Roman"/>
          <w:sz w:val="24"/>
          <w:szCs w:val="24"/>
        </w:rPr>
        <w:t xml:space="preserve"> детей </w:t>
      </w:r>
      <w:r w:rsidRPr="001B46A9">
        <w:rPr>
          <w:rFonts w:ascii="Times New Roman" w:hAnsi="Times New Roman"/>
          <w:sz w:val="24"/>
          <w:szCs w:val="24"/>
        </w:rPr>
        <w:t>человека</w:t>
      </w:r>
      <w:r w:rsidR="00972A7A" w:rsidRPr="001B46A9">
        <w:rPr>
          <w:rFonts w:ascii="Times New Roman" w:hAnsi="Times New Roman"/>
          <w:sz w:val="24"/>
          <w:szCs w:val="24"/>
        </w:rPr>
        <w:t xml:space="preserve"> в соответстви</w:t>
      </w:r>
      <w:r w:rsidR="006914D0" w:rsidRPr="001B46A9">
        <w:rPr>
          <w:rFonts w:ascii="Times New Roman" w:hAnsi="Times New Roman"/>
          <w:sz w:val="24"/>
          <w:szCs w:val="24"/>
        </w:rPr>
        <w:t>и с МЗ (муниципальным заданием). Из них 39 детей ОВЗ</w:t>
      </w:r>
      <w:r w:rsidR="006914D0">
        <w:rPr>
          <w:rFonts w:ascii="Times New Roman" w:hAnsi="Times New Roman"/>
          <w:sz w:val="24"/>
          <w:szCs w:val="24"/>
        </w:rPr>
        <w:t>.</w:t>
      </w:r>
    </w:p>
    <w:p w:rsidR="00005232" w:rsidRPr="00080766" w:rsidRDefault="00005232" w:rsidP="003B565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766">
        <w:rPr>
          <w:rFonts w:ascii="Times New Roman" w:hAnsi="Times New Roman"/>
          <w:sz w:val="24"/>
          <w:szCs w:val="24"/>
        </w:rPr>
        <w:t xml:space="preserve">Средний показатель пропущенных дней при посещении дошкольной образовательной организации по болезни на одного воспитанника составил </w:t>
      </w:r>
      <w:r w:rsidR="006914D0">
        <w:rPr>
          <w:rFonts w:ascii="Times New Roman" w:hAnsi="Times New Roman"/>
          <w:sz w:val="24"/>
          <w:szCs w:val="24"/>
        </w:rPr>
        <w:t>23.8 – 2021 году, 2022 – 22,8.</w:t>
      </w:r>
      <w:r w:rsidRPr="00080766">
        <w:rPr>
          <w:sz w:val="24"/>
          <w:szCs w:val="24"/>
        </w:rPr>
        <w:t xml:space="preserve"> </w:t>
      </w:r>
      <w:r w:rsidRPr="00080766">
        <w:rPr>
          <w:rFonts w:ascii="Times New Roman" w:hAnsi="Times New Roman"/>
          <w:sz w:val="24"/>
          <w:szCs w:val="24"/>
        </w:rPr>
        <w:t xml:space="preserve">Отмечается </w:t>
      </w:r>
      <w:r w:rsidR="006914D0">
        <w:rPr>
          <w:rFonts w:ascii="Times New Roman" w:hAnsi="Times New Roman"/>
          <w:sz w:val="24"/>
          <w:szCs w:val="24"/>
        </w:rPr>
        <w:t xml:space="preserve">незначительная положительная </w:t>
      </w:r>
      <w:r w:rsidR="00972A7A">
        <w:rPr>
          <w:rFonts w:ascii="Times New Roman" w:hAnsi="Times New Roman"/>
          <w:sz w:val="24"/>
          <w:szCs w:val="24"/>
        </w:rPr>
        <w:t xml:space="preserve"> </w:t>
      </w:r>
      <w:r w:rsidRPr="00080766">
        <w:rPr>
          <w:rFonts w:ascii="Times New Roman" w:hAnsi="Times New Roman"/>
          <w:sz w:val="24"/>
          <w:szCs w:val="24"/>
        </w:rPr>
        <w:t xml:space="preserve"> динамика</w:t>
      </w:r>
      <w:r w:rsidR="00261122">
        <w:rPr>
          <w:rFonts w:ascii="Times New Roman" w:hAnsi="Times New Roman"/>
          <w:sz w:val="24"/>
          <w:szCs w:val="24"/>
        </w:rPr>
        <w:t xml:space="preserve"> – </w:t>
      </w:r>
      <w:r w:rsidR="006914D0">
        <w:rPr>
          <w:rFonts w:ascii="Times New Roman" w:hAnsi="Times New Roman"/>
          <w:sz w:val="24"/>
          <w:szCs w:val="24"/>
        </w:rPr>
        <w:t>понижение</w:t>
      </w:r>
      <w:r w:rsidR="00261122">
        <w:rPr>
          <w:rFonts w:ascii="Times New Roman" w:hAnsi="Times New Roman"/>
          <w:sz w:val="24"/>
          <w:szCs w:val="24"/>
        </w:rPr>
        <w:t xml:space="preserve"> </w:t>
      </w:r>
      <w:r w:rsidRPr="00080766">
        <w:rPr>
          <w:rFonts w:ascii="Times New Roman" w:hAnsi="Times New Roman"/>
          <w:sz w:val="24"/>
          <w:szCs w:val="24"/>
        </w:rPr>
        <w:t xml:space="preserve">  среднего показателя пропущенных дней по болезни при  посещении ДОУ, что свидетельствует о </w:t>
      </w:r>
      <w:r w:rsidR="00972A7A">
        <w:rPr>
          <w:rFonts w:ascii="Times New Roman" w:hAnsi="Times New Roman"/>
          <w:sz w:val="24"/>
          <w:szCs w:val="24"/>
        </w:rPr>
        <w:t xml:space="preserve">недостаточной планомерности в работе детского сада </w:t>
      </w:r>
      <w:r w:rsidRPr="00080766">
        <w:rPr>
          <w:rFonts w:ascii="Times New Roman" w:hAnsi="Times New Roman"/>
          <w:sz w:val="24"/>
          <w:szCs w:val="24"/>
        </w:rPr>
        <w:t xml:space="preserve"> по охране и укреплению здоровья воспитанников. </w:t>
      </w:r>
      <w:proofErr w:type="gramStart"/>
      <w:r w:rsidR="00261122">
        <w:rPr>
          <w:rFonts w:ascii="Times New Roman" w:hAnsi="Times New Roman"/>
          <w:sz w:val="24"/>
          <w:szCs w:val="24"/>
        </w:rPr>
        <w:t xml:space="preserve">Пути решения: расширить и увеличить </w:t>
      </w:r>
      <w:r w:rsidRPr="00080766">
        <w:rPr>
          <w:rFonts w:ascii="Times New Roman" w:hAnsi="Times New Roman"/>
          <w:sz w:val="24"/>
          <w:szCs w:val="24"/>
        </w:rPr>
        <w:t xml:space="preserve">  спектр</w:t>
      </w:r>
      <w:r w:rsidR="009A24D7">
        <w:rPr>
          <w:rFonts w:ascii="Times New Roman" w:hAnsi="Times New Roman"/>
          <w:sz w:val="24"/>
          <w:szCs w:val="24"/>
        </w:rPr>
        <w:t xml:space="preserve"> и </w:t>
      </w:r>
      <w:r w:rsidRPr="00080766">
        <w:rPr>
          <w:rFonts w:ascii="Times New Roman" w:hAnsi="Times New Roman"/>
          <w:sz w:val="24"/>
          <w:szCs w:val="24"/>
        </w:rPr>
        <w:t>частот</w:t>
      </w:r>
      <w:r w:rsidR="00261122">
        <w:rPr>
          <w:rFonts w:ascii="Times New Roman" w:hAnsi="Times New Roman"/>
          <w:sz w:val="24"/>
          <w:szCs w:val="24"/>
        </w:rPr>
        <w:t>у</w:t>
      </w:r>
      <w:r w:rsidRPr="00080766">
        <w:rPr>
          <w:rFonts w:ascii="Times New Roman" w:hAnsi="Times New Roman"/>
          <w:sz w:val="24"/>
          <w:szCs w:val="24"/>
        </w:rPr>
        <w:t xml:space="preserve"> мониторинговых мероприятий по  соблюдению санитарных требований, усил</w:t>
      </w:r>
      <w:r w:rsidR="00261122">
        <w:rPr>
          <w:rFonts w:ascii="Times New Roman" w:hAnsi="Times New Roman"/>
          <w:sz w:val="24"/>
          <w:szCs w:val="24"/>
        </w:rPr>
        <w:t>ить</w:t>
      </w:r>
      <w:r w:rsidRPr="00080766">
        <w:rPr>
          <w:rFonts w:ascii="Times New Roman" w:hAnsi="Times New Roman"/>
          <w:sz w:val="24"/>
          <w:szCs w:val="24"/>
        </w:rPr>
        <w:t xml:space="preserve"> меры </w:t>
      </w:r>
      <w:r w:rsidR="009A24D7">
        <w:rPr>
          <w:rFonts w:ascii="Times New Roman" w:hAnsi="Times New Roman"/>
          <w:sz w:val="24"/>
          <w:szCs w:val="24"/>
        </w:rPr>
        <w:t xml:space="preserve">просветительского и </w:t>
      </w:r>
      <w:r w:rsidRPr="00080766">
        <w:rPr>
          <w:rFonts w:ascii="Times New Roman" w:hAnsi="Times New Roman"/>
          <w:sz w:val="24"/>
          <w:szCs w:val="24"/>
        </w:rPr>
        <w:t xml:space="preserve">агитационного воздействия на родителей и сотрудников ДОУ не только в рамках стендовых презентаций, но и через социальные сети (официальный сайт дошкольного учреждения,  общий и </w:t>
      </w:r>
      <w:r w:rsidR="009A24D7">
        <w:rPr>
          <w:rFonts w:ascii="Times New Roman" w:hAnsi="Times New Roman"/>
          <w:sz w:val="24"/>
          <w:szCs w:val="24"/>
        </w:rPr>
        <w:t xml:space="preserve">групповые чаты </w:t>
      </w:r>
      <w:proofErr w:type="spellStart"/>
      <w:r w:rsidR="009A24D7">
        <w:rPr>
          <w:rFonts w:ascii="Times New Roman" w:hAnsi="Times New Roman"/>
          <w:sz w:val="24"/>
          <w:szCs w:val="24"/>
        </w:rPr>
        <w:t>вайбер</w:t>
      </w:r>
      <w:proofErr w:type="spellEnd"/>
      <w:r w:rsidR="009A24D7">
        <w:rPr>
          <w:rFonts w:ascii="Times New Roman" w:hAnsi="Times New Roman"/>
          <w:sz w:val="24"/>
          <w:szCs w:val="24"/>
        </w:rPr>
        <w:t>, контакт), а так же привлечение большего числа семей к мероприятиям, проводимым на институциональном, городском и</w:t>
      </w:r>
      <w:proofErr w:type="gramEnd"/>
      <w:r w:rsidR="009A24D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A24D7">
        <w:rPr>
          <w:rFonts w:ascii="Times New Roman" w:hAnsi="Times New Roman"/>
          <w:sz w:val="24"/>
          <w:szCs w:val="24"/>
        </w:rPr>
        <w:t>краевом</w:t>
      </w:r>
      <w:proofErr w:type="gramEnd"/>
      <w:r w:rsidR="009A24D7">
        <w:rPr>
          <w:rFonts w:ascii="Times New Roman" w:hAnsi="Times New Roman"/>
          <w:sz w:val="24"/>
          <w:szCs w:val="24"/>
        </w:rPr>
        <w:t xml:space="preserve"> уровнях</w:t>
      </w:r>
      <w:r w:rsidR="006914D0">
        <w:rPr>
          <w:rFonts w:ascii="Times New Roman" w:hAnsi="Times New Roman"/>
          <w:sz w:val="24"/>
          <w:szCs w:val="24"/>
        </w:rPr>
        <w:t xml:space="preserve">, направленных на </w:t>
      </w:r>
      <w:r w:rsidR="00D90E01">
        <w:rPr>
          <w:rFonts w:ascii="Times New Roman" w:hAnsi="Times New Roman"/>
          <w:sz w:val="24"/>
          <w:szCs w:val="24"/>
        </w:rPr>
        <w:t>сохранение и укрепление здоровья.</w:t>
      </w:r>
      <w:r w:rsidR="006914D0">
        <w:rPr>
          <w:rFonts w:ascii="Times New Roman" w:hAnsi="Times New Roman"/>
          <w:sz w:val="24"/>
          <w:szCs w:val="24"/>
        </w:rPr>
        <w:t>.</w:t>
      </w:r>
    </w:p>
    <w:p w:rsidR="00005232" w:rsidRPr="00080766" w:rsidRDefault="00005232" w:rsidP="003B565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766">
        <w:rPr>
          <w:rFonts w:ascii="Times New Roman" w:hAnsi="Times New Roman"/>
          <w:sz w:val="24"/>
          <w:szCs w:val="24"/>
        </w:rPr>
        <w:t>Педагоги ДОУ регулярно повышают свою педагогическую компетенцию через курсовую подготовку и участие в Онлайн мероприятиях (</w:t>
      </w:r>
      <w:proofErr w:type="spellStart"/>
      <w:r w:rsidRPr="00080766">
        <w:rPr>
          <w:rFonts w:ascii="Times New Roman" w:hAnsi="Times New Roman"/>
          <w:sz w:val="24"/>
          <w:szCs w:val="24"/>
        </w:rPr>
        <w:t>вебинары</w:t>
      </w:r>
      <w:proofErr w:type="spellEnd"/>
      <w:r w:rsidRPr="00080766">
        <w:rPr>
          <w:rFonts w:ascii="Times New Roman" w:hAnsi="Times New Roman"/>
          <w:sz w:val="24"/>
          <w:szCs w:val="24"/>
        </w:rPr>
        <w:t>, семинары, МО и т.д.). Курсовая подготовка проходила согласно плану курсовой подготовки и задам  годового плана.</w:t>
      </w:r>
      <w:r w:rsidR="00194F8D">
        <w:rPr>
          <w:rFonts w:ascii="Times New Roman" w:hAnsi="Times New Roman"/>
          <w:sz w:val="24"/>
          <w:szCs w:val="24"/>
        </w:rPr>
        <w:t xml:space="preserve"> Воспитатели и специалисты детского сада являются активными участниками конкурсного движения разного уровня, представляют опыт работы на различных площадках города, принимают участие в ГМО, муниципальных </w:t>
      </w:r>
      <w:proofErr w:type="spellStart"/>
      <w:r w:rsidR="00194F8D">
        <w:rPr>
          <w:rFonts w:ascii="Times New Roman" w:hAnsi="Times New Roman"/>
          <w:sz w:val="24"/>
          <w:szCs w:val="24"/>
        </w:rPr>
        <w:t>стажировочных</w:t>
      </w:r>
      <w:proofErr w:type="spellEnd"/>
      <w:r w:rsidR="00194F8D">
        <w:rPr>
          <w:rFonts w:ascii="Times New Roman" w:hAnsi="Times New Roman"/>
          <w:sz w:val="24"/>
          <w:szCs w:val="24"/>
        </w:rPr>
        <w:t xml:space="preserve"> и презентационных площадках. </w:t>
      </w:r>
    </w:p>
    <w:p w:rsidR="00005232" w:rsidRPr="00080766" w:rsidRDefault="00005232" w:rsidP="003B565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766">
        <w:rPr>
          <w:rFonts w:ascii="Times New Roman" w:hAnsi="Times New Roman"/>
          <w:sz w:val="24"/>
          <w:szCs w:val="24"/>
        </w:rPr>
        <w:t>В 20</w:t>
      </w:r>
      <w:r w:rsidR="006914D0">
        <w:rPr>
          <w:rFonts w:ascii="Times New Roman" w:hAnsi="Times New Roman"/>
          <w:sz w:val="24"/>
          <w:szCs w:val="24"/>
        </w:rPr>
        <w:t xml:space="preserve">22 году </w:t>
      </w:r>
      <w:r w:rsidRPr="00080766">
        <w:rPr>
          <w:rFonts w:ascii="Times New Roman" w:hAnsi="Times New Roman"/>
          <w:sz w:val="24"/>
          <w:szCs w:val="24"/>
        </w:rPr>
        <w:t xml:space="preserve"> структура ЭМК (электронного методического кабинета ДОУ)</w:t>
      </w:r>
      <w:r w:rsidR="006914D0">
        <w:rPr>
          <w:rFonts w:ascii="Times New Roman" w:hAnsi="Times New Roman"/>
          <w:sz w:val="24"/>
          <w:szCs w:val="24"/>
        </w:rPr>
        <w:t xml:space="preserve"> была усовершенствована (введены, </w:t>
      </w:r>
      <w:proofErr w:type="spellStart"/>
      <w:r w:rsidR="006914D0">
        <w:rPr>
          <w:rFonts w:ascii="Times New Roman" w:hAnsi="Times New Roman"/>
          <w:sz w:val="24"/>
          <w:szCs w:val="24"/>
        </w:rPr>
        <w:t>разработа</w:t>
      </w:r>
      <w:r w:rsidR="008160EF">
        <w:rPr>
          <w:rFonts w:ascii="Times New Roman" w:hAnsi="Times New Roman"/>
          <w:sz w:val="24"/>
          <w:szCs w:val="24"/>
        </w:rPr>
        <w:t>ы</w:t>
      </w:r>
      <w:r w:rsidR="006914D0">
        <w:rPr>
          <w:rFonts w:ascii="Times New Roman" w:hAnsi="Times New Roman"/>
          <w:sz w:val="24"/>
          <w:szCs w:val="24"/>
        </w:rPr>
        <w:t>н</w:t>
      </w:r>
      <w:proofErr w:type="spellEnd"/>
      <w:r w:rsidR="006914D0">
        <w:rPr>
          <w:rFonts w:ascii="Times New Roman" w:hAnsi="Times New Roman"/>
          <w:sz w:val="24"/>
          <w:szCs w:val="24"/>
        </w:rPr>
        <w:t xml:space="preserve"> чек – лист</w:t>
      </w:r>
      <w:r w:rsidR="008160EF">
        <w:rPr>
          <w:rFonts w:ascii="Times New Roman" w:hAnsi="Times New Roman"/>
          <w:sz w:val="24"/>
          <w:szCs w:val="24"/>
        </w:rPr>
        <w:t xml:space="preserve">ы </w:t>
      </w:r>
      <w:r w:rsidR="006914D0">
        <w:rPr>
          <w:rFonts w:ascii="Times New Roman" w:hAnsi="Times New Roman"/>
          <w:sz w:val="24"/>
          <w:szCs w:val="24"/>
        </w:rPr>
        <w:t xml:space="preserve">  и техническое задание, облегчающие процесс заполнения </w:t>
      </w:r>
      <w:r w:rsidR="008160EF">
        <w:rPr>
          <w:rFonts w:ascii="Times New Roman" w:hAnsi="Times New Roman"/>
          <w:sz w:val="24"/>
          <w:szCs w:val="24"/>
        </w:rPr>
        <w:t>таблиц</w:t>
      </w:r>
      <w:r w:rsidR="00825E6C">
        <w:rPr>
          <w:rFonts w:ascii="Times New Roman" w:hAnsi="Times New Roman"/>
          <w:sz w:val="24"/>
          <w:szCs w:val="24"/>
        </w:rPr>
        <w:t>)</w:t>
      </w:r>
      <w:r w:rsidRPr="00080766">
        <w:rPr>
          <w:rFonts w:ascii="Times New Roman" w:hAnsi="Times New Roman"/>
          <w:sz w:val="24"/>
          <w:szCs w:val="24"/>
        </w:rPr>
        <w:t xml:space="preserve">. В </w:t>
      </w:r>
      <w:r w:rsidR="008160EF">
        <w:rPr>
          <w:rFonts w:ascii="Times New Roman" w:hAnsi="Times New Roman"/>
          <w:sz w:val="24"/>
          <w:szCs w:val="24"/>
        </w:rPr>
        <w:t xml:space="preserve">сентябре </w:t>
      </w:r>
      <w:r w:rsidRPr="00080766">
        <w:rPr>
          <w:rFonts w:ascii="Times New Roman" w:hAnsi="Times New Roman"/>
          <w:sz w:val="24"/>
          <w:szCs w:val="24"/>
        </w:rPr>
        <w:t>202</w:t>
      </w:r>
      <w:r w:rsidR="008160EF">
        <w:rPr>
          <w:rFonts w:ascii="Times New Roman" w:hAnsi="Times New Roman"/>
          <w:sz w:val="24"/>
          <w:szCs w:val="24"/>
        </w:rPr>
        <w:t>2</w:t>
      </w:r>
      <w:r w:rsidRPr="00080766">
        <w:rPr>
          <w:rFonts w:ascii="Times New Roman" w:hAnsi="Times New Roman"/>
          <w:sz w:val="24"/>
          <w:szCs w:val="24"/>
        </w:rPr>
        <w:t xml:space="preserve"> год</w:t>
      </w:r>
      <w:r w:rsidR="008160EF">
        <w:rPr>
          <w:rFonts w:ascii="Times New Roman" w:hAnsi="Times New Roman"/>
          <w:sz w:val="24"/>
          <w:szCs w:val="24"/>
        </w:rPr>
        <w:t>а</w:t>
      </w:r>
      <w:r w:rsidRPr="00080766">
        <w:rPr>
          <w:rFonts w:ascii="Times New Roman" w:hAnsi="Times New Roman"/>
          <w:sz w:val="24"/>
          <w:szCs w:val="24"/>
        </w:rPr>
        <w:t xml:space="preserve"> прош</w:t>
      </w:r>
      <w:r w:rsidR="008160EF">
        <w:rPr>
          <w:rFonts w:ascii="Times New Roman" w:hAnsi="Times New Roman"/>
          <w:sz w:val="24"/>
          <w:szCs w:val="24"/>
        </w:rPr>
        <w:t xml:space="preserve">ли мастер – классы, часы активной практики, экспресс – помощь по заполнению ЭМК. </w:t>
      </w:r>
      <w:r w:rsidRPr="00080766">
        <w:rPr>
          <w:rFonts w:ascii="Times New Roman" w:hAnsi="Times New Roman"/>
          <w:sz w:val="24"/>
          <w:szCs w:val="24"/>
        </w:rPr>
        <w:t xml:space="preserve"> В данный момент </w:t>
      </w:r>
      <w:r w:rsidR="00FA5D60">
        <w:rPr>
          <w:rFonts w:ascii="Times New Roman" w:hAnsi="Times New Roman"/>
          <w:sz w:val="24"/>
          <w:szCs w:val="24"/>
        </w:rPr>
        <w:t>100</w:t>
      </w:r>
      <w:r w:rsidRPr="00080766">
        <w:rPr>
          <w:rFonts w:ascii="Times New Roman" w:hAnsi="Times New Roman"/>
          <w:sz w:val="24"/>
          <w:szCs w:val="24"/>
        </w:rPr>
        <w:t xml:space="preserve">% педагогов уверенно пользуются электронным методическим кабинетом. </w:t>
      </w:r>
      <w:r w:rsidR="00830595">
        <w:rPr>
          <w:rFonts w:ascii="Times New Roman" w:hAnsi="Times New Roman"/>
          <w:sz w:val="24"/>
          <w:szCs w:val="24"/>
        </w:rPr>
        <w:t xml:space="preserve">С </w:t>
      </w:r>
      <w:r w:rsidR="00136BC8">
        <w:rPr>
          <w:rFonts w:ascii="Times New Roman" w:hAnsi="Times New Roman"/>
          <w:sz w:val="24"/>
          <w:szCs w:val="24"/>
        </w:rPr>
        <w:t>сентябр</w:t>
      </w:r>
      <w:r w:rsidR="00BE1A7C">
        <w:rPr>
          <w:rFonts w:ascii="Times New Roman" w:hAnsi="Times New Roman"/>
          <w:sz w:val="24"/>
          <w:szCs w:val="24"/>
        </w:rPr>
        <w:t>я</w:t>
      </w:r>
      <w:r w:rsidR="00136BC8">
        <w:rPr>
          <w:rFonts w:ascii="Times New Roman" w:hAnsi="Times New Roman"/>
          <w:sz w:val="24"/>
          <w:szCs w:val="24"/>
        </w:rPr>
        <w:t xml:space="preserve"> 2022 года в ДОУ реализуется проект</w:t>
      </w:r>
      <w:r w:rsidR="00830595">
        <w:rPr>
          <w:rFonts w:ascii="Times New Roman" w:hAnsi="Times New Roman"/>
          <w:sz w:val="24"/>
          <w:szCs w:val="24"/>
        </w:rPr>
        <w:t xml:space="preserve">/конкурс </w:t>
      </w:r>
      <w:r w:rsidR="00136BC8">
        <w:rPr>
          <w:rFonts w:ascii="Times New Roman" w:hAnsi="Times New Roman"/>
          <w:sz w:val="24"/>
          <w:szCs w:val="24"/>
        </w:rPr>
        <w:t xml:space="preserve"> «НАСТАВНИК– 2023». </w:t>
      </w:r>
      <w:r w:rsidR="00830595">
        <w:rPr>
          <w:rFonts w:ascii="Times New Roman" w:hAnsi="Times New Roman"/>
          <w:sz w:val="24"/>
          <w:szCs w:val="24"/>
        </w:rPr>
        <w:t>На данный момент  реализовано три этапа конкурса. Экспертами конкурса приглашены специалисты и воспитатели ДОУ Индустриального района.</w:t>
      </w:r>
      <w:r w:rsidR="006B46B2">
        <w:rPr>
          <w:rFonts w:ascii="Times New Roman" w:hAnsi="Times New Roman"/>
          <w:sz w:val="24"/>
          <w:szCs w:val="24"/>
        </w:rPr>
        <w:t xml:space="preserve"> Проект будет завершен 30.05.2023 г.</w:t>
      </w:r>
      <w:r w:rsidR="00830595">
        <w:rPr>
          <w:rFonts w:ascii="Times New Roman" w:hAnsi="Times New Roman"/>
          <w:sz w:val="24"/>
          <w:szCs w:val="24"/>
        </w:rPr>
        <w:t xml:space="preserve">  </w:t>
      </w:r>
    </w:p>
    <w:p w:rsidR="00005232" w:rsidRPr="00080766" w:rsidRDefault="00005232" w:rsidP="003B565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80766">
        <w:rPr>
          <w:rFonts w:ascii="Times New Roman" w:hAnsi="Times New Roman"/>
          <w:sz w:val="24"/>
          <w:szCs w:val="24"/>
        </w:rPr>
        <w:t xml:space="preserve">Процедура аттестации  проходила согласно: Трудовому кодексу РФ, ФЗ «Об образовании в РФ» от 29.12.2012 № 273 – ФЗ (статья 49), Приказу </w:t>
      </w:r>
      <w:proofErr w:type="spellStart"/>
      <w:r w:rsidRPr="00080766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080766">
        <w:rPr>
          <w:rFonts w:ascii="Times New Roman" w:hAnsi="Times New Roman"/>
          <w:sz w:val="24"/>
          <w:szCs w:val="24"/>
        </w:rPr>
        <w:t xml:space="preserve"> Р</w:t>
      </w:r>
      <w:r w:rsidR="00CF0571">
        <w:rPr>
          <w:rFonts w:ascii="Times New Roman" w:hAnsi="Times New Roman"/>
          <w:sz w:val="24"/>
          <w:szCs w:val="24"/>
        </w:rPr>
        <w:t>о</w:t>
      </w:r>
      <w:r w:rsidRPr="00080766">
        <w:rPr>
          <w:rFonts w:ascii="Times New Roman" w:hAnsi="Times New Roman"/>
          <w:sz w:val="24"/>
          <w:szCs w:val="24"/>
        </w:rPr>
        <w:t>ссии от 07.04.2014 № 276 «Об утверждении Порядка проведения аттестации педагогических работников организации, осуществляющих образовательную деятельность» (Зарегистрирован Минюсте России 23.05.2014 № 32408).</w:t>
      </w:r>
      <w:r w:rsidR="006B46B2">
        <w:rPr>
          <w:rFonts w:ascii="Times New Roman" w:hAnsi="Times New Roman"/>
          <w:sz w:val="24"/>
          <w:szCs w:val="24"/>
        </w:rPr>
        <w:t xml:space="preserve"> Увеличился показатель   не аттестованных педагогов.  </w:t>
      </w:r>
      <w:r w:rsidRPr="00080766">
        <w:rPr>
          <w:rFonts w:ascii="Times New Roman" w:hAnsi="Times New Roman"/>
          <w:sz w:val="24"/>
          <w:szCs w:val="24"/>
        </w:rPr>
        <w:t>Причины не аттестации на СЗД</w:t>
      </w:r>
      <w:r w:rsidR="00194F8D">
        <w:rPr>
          <w:rFonts w:ascii="Times New Roman" w:hAnsi="Times New Roman"/>
          <w:sz w:val="24"/>
          <w:szCs w:val="24"/>
        </w:rPr>
        <w:t>:</w:t>
      </w:r>
      <w:r w:rsidRPr="00080766">
        <w:rPr>
          <w:rFonts w:ascii="Times New Roman" w:hAnsi="Times New Roman"/>
          <w:sz w:val="24"/>
          <w:szCs w:val="24"/>
        </w:rPr>
        <w:t xml:space="preserve"> педагоги,  не </w:t>
      </w:r>
      <w:r w:rsidR="006B46B2">
        <w:rPr>
          <w:rFonts w:ascii="Times New Roman" w:hAnsi="Times New Roman"/>
          <w:sz w:val="24"/>
          <w:szCs w:val="24"/>
        </w:rPr>
        <w:t xml:space="preserve">подлежащие процедуре аттестации. </w:t>
      </w:r>
      <w:r w:rsidRPr="00080766">
        <w:rPr>
          <w:rFonts w:ascii="Times New Roman" w:hAnsi="Times New Roman"/>
          <w:sz w:val="24"/>
          <w:szCs w:val="24"/>
        </w:rPr>
        <w:t xml:space="preserve"> Педагоги, подлежащие процедуре аттестации,  прошли ее в законом установленные сроки.   </w:t>
      </w:r>
      <w:r w:rsidR="00FA5D60">
        <w:rPr>
          <w:rFonts w:ascii="Times New Roman" w:hAnsi="Times New Roman"/>
          <w:sz w:val="24"/>
          <w:szCs w:val="24"/>
        </w:rPr>
        <w:t xml:space="preserve">Число педагогов аттестованных на первую и высшую квалификационную категорию осталось прежним, но вырос качественный показатель по высшей квалификационной категории. </w:t>
      </w:r>
      <w:r w:rsidR="00FA5D60" w:rsidRPr="006B46B2">
        <w:rPr>
          <w:rFonts w:ascii="Times New Roman" w:hAnsi="Times New Roman"/>
          <w:sz w:val="24"/>
          <w:szCs w:val="24"/>
        </w:rPr>
        <w:t>2020 год – 6 педагогов с высшей квалификационной категорие</w:t>
      </w:r>
      <w:r w:rsidR="006B46B2" w:rsidRPr="006B46B2">
        <w:rPr>
          <w:rFonts w:ascii="Times New Roman" w:hAnsi="Times New Roman"/>
          <w:sz w:val="24"/>
          <w:szCs w:val="24"/>
        </w:rPr>
        <w:t xml:space="preserve">й, 2021 год – 9 </w:t>
      </w:r>
      <w:r w:rsidR="006B46B2" w:rsidRPr="006B46B2">
        <w:rPr>
          <w:rFonts w:ascii="Times New Roman" w:hAnsi="Times New Roman"/>
          <w:sz w:val="24"/>
          <w:szCs w:val="24"/>
        </w:rPr>
        <w:lastRenderedPageBreak/>
        <w:t>педагогов</w:t>
      </w:r>
      <w:r w:rsidR="006B46B2">
        <w:rPr>
          <w:rFonts w:ascii="Times New Roman" w:hAnsi="Times New Roman"/>
          <w:sz w:val="24"/>
          <w:szCs w:val="24"/>
        </w:rPr>
        <w:t xml:space="preserve">; 2022 – 13 педагогов. </w:t>
      </w:r>
      <w:proofErr w:type="gramStart"/>
      <w:r w:rsidRPr="00080766">
        <w:rPr>
          <w:rFonts w:ascii="Times New Roman" w:hAnsi="Times New Roman"/>
          <w:sz w:val="24"/>
          <w:szCs w:val="24"/>
        </w:rPr>
        <w:t xml:space="preserve">Для организации воспитательно - образовательной деятельности в педагогическом коллективе работают: </w:t>
      </w:r>
      <w:r w:rsidR="005B5EE8">
        <w:rPr>
          <w:rFonts w:ascii="Times New Roman" w:hAnsi="Times New Roman"/>
          <w:sz w:val="24"/>
          <w:szCs w:val="24"/>
        </w:rPr>
        <w:t xml:space="preserve">воспитатели, </w:t>
      </w:r>
      <w:r w:rsidRPr="00080766">
        <w:rPr>
          <w:rFonts w:ascii="Times New Roman" w:hAnsi="Times New Roman"/>
          <w:sz w:val="24"/>
          <w:szCs w:val="24"/>
        </w:rPr>
        <w:t>учителя – логопеды, учителя – дефектологи, музыкальные работники, педагог – психолог, инструктор по физической культуре.</w:t>
      </w:r>
      <w:proofErr w:type="gramEnd"/>
      <w:r w:rsidRPr="00080766">
        <w:rPr>
          <w:rFonts w:ascii="Times New Roman" w:hAnsi="Times New Roman"/>
          <w:sz w:val="24"/>
          <w:szCs w:val="24"/>
        </w:rPr>
        <w:t xml:space="preserve"> Кабинеты и помещения  для </w:t>
      </w:r>
      <w:r w:rsidR="005B5EE8" w:rsidRPr="00080766">
        <w:rPr>
          <w:rFonts w:ascii="Times New Roman" w:hAnsi="Times New Roman"/>
          <w:sz w:val="24"/>
          <w:szCs w:val="24"/>
        </w:rPr>
        <w:t>организаци</w:t>
      </w:r>
      <w:r w:rsidR="005B5EE8">
        <w:rPr>
          <w:rFonts w:ascii="Times New Roman" w:hAnsi="Times New Roman"/>
          <w:sz w:val="24"/>
          <w:szCs w:val="24"/>
        </w:rPr>
        <w:t>и</w:t>
      </w:r>
      <w:r w:rsidRPr="00080766">
        <w:rPr>
          <w:rFonts w:ascii="Times New Roman" w:hAnsi="Times New Roman"/>
          <w:sz w:val="24"/>
          <w:szCs w:val="24"/>
        </w:rPr>
        <w:t xml:space="preserve">  данной деятельности, в том числе и для детей ОВЗ, оборудованы в соответствии с ФГОС </w:t>
      </w:r>
      <w:proofErr w:type="gramStart"/>
      <w:r w:rsidRPr="00080766">
        <w:rPr>
          <w:rFonts w:ascii="Times New Roman" w:hAnsi="Times New Roman"/>
          <w:sz w:val="24"/>
          <w:szCs w:val="24"/>
        </w:rPr>
        <w:t>ДО</w:t>
      </w:r>
      <w:proofErr w:type="gramEnd"/>
      <w:r w:rsidRPr="00080766">
        <w:rPr>
          <w:rFonts w:ascii="Times New Roman" w:hAnsi="Times New Roman"/>
          <w:sz w:val="24"/>
          <w:szCs w:val="24"/>
        </w:rPr>
        <w:t>.</w:t>
      </w:r>
    </w:p>
    <w:p w:rsidR="00005232" w:rsidRPr="00E26D61" w:rsidRDefault="00005232" w:rsidP="003B565A">
      <w:pPr>
        <w:spacing w:before="0" w:beforeAutospacing="0" w:after="0" w:afterAutospacing="0" w:line="276" w:lineRule="auto"/>
        <w:jc w:val="both"/>
        <w:rPr>
          <w:color w:val="000000"/>
          <w:sz w:val="24"/>
          <w:szCs w:val="24"/>
          <w:lang w:val="ru-RU"/>
        </w:rPr>
      </w:pPr>
      <w:r w:rsidRPr="00E26D61">
        <w:rPr>
          <w:b/>
          <w:i/>
          <w:sz w:val="24"/>
          <w:szCs w:val="24"/>
          <w:lang w:val="ru-RU"/>
        </w:rPr>
        <w:t>Выводы:</w:t>
      </w:r>
      <w:r w:rsidR="005B5EE8" w:rsidRPr="00E26D61">
        <w:rPr>
          <w:b/>
          <w:i/>
          <w:sz w:val="24"/>
          <w:szCs w:val="24"/>
          <w:lang w:val="ru-RU"/>
        </w:rPr>
        <w:t xml:space="preserve"> </w:t>
      </w:r>
      <w:r w:rsidRPr="00E26D61">
        <w:rPr>
          <w:color w:val="000000"/>
          <w:sz w:val="24"/>
          <w:szCs w:val="24"/>
          <w:lang w:val="ru-RU"/>
        </w:rPr>
        <w:t xml:space="preserve">Анализ показателей указывает на то, что МАДОУ «ЦРР – детский сад № 371 г. Перми имеет  достаточную инфраструктуру, которая соответствует требованиям </w:t>
      </w:r>
      <w:hyperlink r:id="rId10" w:history="1">
        <w:r w:rsidR="00E26D61" w:rsidRPr="00307835">
          <w:rPr>
            <w:color w:val="0000FF"/>
            <w:sz w:val="24"/>
            <w:szCs w:val="24"/>
            <w:u w:val="single"/>
            <w:lang w:val="ru-RU" w:eastAsia="ru-RU"/>
          </w:rPr>
          <w:t>СанПиН 2.3/2.4.3590-20</w:t>
        </w:r>
      </w:hyperlink>
      <w:r w:rsidR="00E26D61">
        <w:rPr>
          <w:color w:val="0000FF"/>
          <w:sz w:val="24"/>
          <w:szCs w:val="24"/>
          <w:u w:val="single"/>
          <w:lang w:val="ru-RU" w:eastAsia="ru-RU"/>
        </w:rPr>
        <w:t xml:space="preserve"> </w:t>
      </w:r>
      <w:r w:rsidRPr="00E26D61">
        <w:rPr>
          <w:color w:val="000000"/>
          <w:sz w:val="24"/>
          <w:szCs w:val="24"/>
          <w:lang w:val="ru-RU"/>
        </w:rPr>
        <w:t xml:space="preserve">к устройству, содержанию и организации режима работы дошкольных образовательных организаций» и позволяет реализовывать ООП </w:t>
      </w:r>
      <w:proofErr w:type="gramStart"/>
      <w:r w:rsidRPr="00E26D61">
        <w:rPr>
          <w:color w:val="000000"/>
          <w:sz w:val="24"/>
          <w:szCs w:val="24"/>
          <w:lang w:val="ru-RU"/>
        </w:rPr>
        <w:t>ДО</w:t>
      </w:r>
      <w:proofErr w:type="gramEnd"/>
      <w:r w:rsidRPr="00E26D61">
        <w:rPr>
          <w:color w:val="000000"/>
          <w:sz w:val="24"/>
          <w:szCs w:val="24"/>
          <w:lang w:val="ru-RU"/>
        </w:rPr>
        <w:t xml:space="preserve">   в полном объеме,  в соответствии с ФГОС ДО.</w:t>
      </w:r>
    </w:p>
    <w:p w:rsidR="00005232" w:rsidRPr="008431D9" w:rsidRDefault="00005232" w:rsidP="003B565A">
      <w:pPr>
        <w:spacing w:line="276" w:lineRule="auto"/>
        <w:rPr>
          <w:sz w:val="24"/>
          <w:szCs w:val="24"/>
          <w:lang w:val="ru-RU"/>
        </w:rPr>
      </w:pPr>
    </w:p>
    <w:sectPr w:rsidR="00005232" w:rsidRPr="008431D9" w:rsidSect="009B3450">
      <w:footerReference w:type="default" r:id="rId11"/>
      <w:pgSz w:w="12240" w:h="15840"/>
      <w:pgMar w:top="851" w:right="1440" w:bottom="1440" w:left="1276" w:header="72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EBF" w:rsidRDefault="00991EBF" w:rsidP="00021E67">
      <w:pPr>
        <w:spacing w:before="0" w:after="0"/>
      </w:pPr>
      <w:r>
        <w:separator/>
      </w:r>
    </w:p>
  </w:endnote>
  <w:endnote w:type="continuationSeparator" w:id="0">
    <w:p w:rsidR="00991EBF" w:rsidRDefault="00991EBF" w:rsidP="00021E6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919882"/>
      <w:docPartObj>
        <w:docPartGallery w:val="Page Numbers (Bottom of Page)"/>
        <w:docPartUnique/>
      </w:docPartObj>
    </w:sdtPr>
    <w:sdtContent>
      <w:p w:rsidR="009B3450" w:rsidRDefault="009B345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B3450">
          <w:rPr>
            <w:noProof/>
            <w:lang w:val="ru-RU"/>
          </w:rPr>
          <w:t>23</w:t>
        </w:r>
        <w:r>
          <w:fldChar w:fldCharType="end"/>
        </w:r>
      </w:p>
    </w:sdtContent>
  </w:sdt>
  <w:p w:rsidR="009B3450" w:rsidRDefault="009B345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EBF" w:rsidRDefault="00991EBF" w:rsidP="00021E67">
      <w:pPr>
        <w:spacing w:before="0" w:after="0"/>
      </w:pPr>
      <w:r>
        <w:separator/>
      </w:r>
    </w:p>
  </w:footnote>
  <w:footnote w:type="continuationSeparator" w:id="0">
    <w:p w:rsidR="00991EBF" w:rsidRDefault="00991EBF" w:rsidP="00021E6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F96"/>
    <w:multiLevelType w:val="hybridMultilevel"/>
    <w:tmpl w:val="49663EEE"/>
    <w:lvl w:ilvl="0" w:tplc="ACC80A4E">
      <w:start w:val="1"/>
      <w:numFmt w:val="bullet"/>
      <w:lvlText w:val="и"/>
      <w:lvlJc w:val="left"/>
    </w:lvl>
    <w:lvl w:ilvl="1" w:tplc="9920DED0">
      <w:numFmt w:val="decimal"/>
      <w:lvlText w:val=""/>
      <w:lvlJc w:val="left"/>
      <w:rPr>
        <w:rFonts w:cs="Times New Roman"/>
      </w:rPr>
    </w:lvl>
    <w:lvl w:ilvl="2" w:tplc="558C368E">
      <w:numFmt w:val="decimal"/>
      <w:lvlText w:val=""/>
      <w:lvlJc w:val="left"/>
      <w:rPr>
        <w:rFonts w:cs="Times New Roman"/>
      </w:rPr>
    </w:lvl>
    <w:lvl w:ilvl="3" w:tplc="5C546662">
      <w:numFmt w:val="decimal"/>
      <w:lvlText w:val=""/>
      <w:lvlJc w:val="left"/>
      <w:rPr>
        <w:rFonts w:cs="Times New Roman"/>
      </w:rPr>
    </w:lvl>
    <w:lvl w:ilvl="4" w:tplc="59326542">
      <w:numFmt w:val="decimal"/>
      <w:lvlText w:val=""/>
      <w:lvlJc w:val="left"/>
      <w:rPr>
        <w:rFonts w:cs="Times New Roman"/>
      </w:rPr>
    </w:lvl>
    <w:lvl w:ilvl="5" w:tplc="F272B2BC">
      <w:numFmt w:val="decimal"/>
      <w:lvlText w:val=""/>
      <w:lvlJc w:val="left"/>
      <w:rPr>
        <w:rFonts w:cs="Times New Roman"/>
      </w:rPr>
    </w:lvl>
    <w:lvl w:ilvl="6" w:tplc="897CCD3C">
      <w:numFmt w:val="decimal"/>
      <w:lvlText w:val=""/>
      <w:lvlJc w:val="left"/>
      <w:rPr>
        <w:rFonts w:cs="Times New Roman"/>
      </w:rPr>
    </w:lvl>
    <w:lvl w:ilvl="7" w:tplc="FF90E5EA">
      <w:numFmt w:val="decimal"/>
      <w:lvlText w:val=""/>
      <w:lvlJc w:val="left"/>
      <w:rPr>
        <w:rFonts w:cs="Times New Roman"/>
      </w:rPr>
    </w:lvl>
    <w:lvl w:ilvl="8" w:tplc="F65A68C4">
      <w:numFmt w:val="decimal"/>
      <w:lvlText w:val=""/>
      <w:lvlJc w:val="left"/>
      <w:rPr>
        <w:rFonts w:cs="Times New Roman"/>
      </w:rPr>
    </w:lvl>
  </w:abstractNum>
  <w:abstractNum w:abstractNumId="1">
    <w:nsid w:val="01D923C0"/>
    <w:multiLevelType w:val="hybridMultilevel"/>
    <w:tmpl w:val="8354C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25143"/>
    <w:multiLevelType w:val="hybridMultilevel"/>
    <w:tmpl w:val="92E29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A50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1B17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0F5366"/>
    <w:multiLevelType w:val="hybridMultilevel"/>
    <w:tmpl w:val="6D6E8FF0"/>
    <w:lvl w:ilvl="0" w:tplc="EAEE307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8C7E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5278FD"/>
    <w:multiLevelType w:val="hybridMultilevel"/>
    <w:tmpl w:val="FC2CD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852E5A"/>
    <w:multiLevelType w:val="hybridMultilevel"/>
    <w:tmpl w:val="C8168D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17195B7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BF2E8A"/>
    <w:multiLevelType w:val="multilevel"/>
    <w:tmpl w:val="FC2CD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B73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37378C"/>
    <w:multiLevelType w:val="multilevel"/>
    <w:tmpl w:val="8B5A70B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7F8143E"/>
    <w:multiLevelType w:val="hybridMultilevel"/>
    <w:tmpl w:val="834EE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DA438D"/>
    <w:multiLevelType w:val="hybridMultilevel"/>
    <w:tmpl w:val="7BE8E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BF28A9"/>
    <w:multiLevelType w:val="hybridMultilevel"/>
    <w:tmpl w:val="44ACE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E098F"/>
    <w:multiLevelType w:val="hybridMultilevel"/>
    <w:tmpl w:val="C988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D3B51"/>
    <w:multiLevelType w:val="hybridMultilevel"/>
    <w:tmpl w:val="6A746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BB69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52C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B806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9E63E4"/>
    <w:multiLevelType w:val="hybridMultilevel"/>
    <w:tmpl w:val="FC641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4A60A3"/>
    <w:multiLevelType w:val="hybridMultilevel"/>
    <w:tmpl w:val="31EEE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43BD7"/>
    <w:multiLevelType w:val="multilevel"/>
    <w:tmpl w:val="C866787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EAB01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BC152D"/>
    <w:multiLevelType w:val="hybridMultilevel"/>
    <w:tmpl w:val="086C86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F8D735A"/>
    <w:multiLevelType w:val="hybridMultilevel"/>
    <w:tmpl w:val="2904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7B5C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AE74A0"/>
    <w:multiLevelType w:val="hybridMultilevel"/>
    <w:tmpl w:val="F94688C6"/>
    <w:lvl w:ilvl="0" w:tplc="6C3A8B2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D2B4EF3"/>
    <w:multiLevelType w:val="hybridMultilevel"/>
    <w:tmpl w:val="34808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B65BC"/>
    <w:multiLevelType w:val="hybridMultilevel"/>
    <w:tmpl w:val="63263C2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>
    <w:nsid w:val="6FC9522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35EC1"/>
    <w:multiLevelType w:val="hybridMultilevel"/>
    <w:tmpl w:val="D5024004"/>
    <w:lvl w:ilvl="0" w:tplc="5B16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4A2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12E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B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C5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F682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07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E80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E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C3E27C4"/>
    <w:multiLevelType w:val="hybridMultilevel"/>
    <w:tmpl w:val="A0BCD564"/>
    <w:lvl w:ilvl="0" w:tplc="E6CE1B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7FF07D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27"/>
  </w:num>
  <w:num w:numId="4">
    <w:abstractNumId w:val="11"/>
  </w:num>
  <w:num w:numId="5">
    <w:abstractNumId w:val="24"/>
  </w:num>
  <w:num w:numId="6">
    <w:abstractNumId w:val="4"/>
  </w:num>
  <w:num w:numId="7">
    <w:abstractNumId w:val="6"/>
  </w:num>
  <w:num w:numId="8">
    <w:abstractNumId w:val="20"/>
  </w:num>
  <w:num w:numId="9">
    <w:abstractNumId w:val="3"/>
  </w:num>
  <w:num w:numId="10">
    <w:abstractNumId w:val="34"/>
  </w:num>
  <w:num w:numId="11">
    <w:abstractNumId w:val="31"/>
  </w:num>
  <w:num w:numId="12">
    <w:abstractNumId w:val="9"/>
  </w:num>
  <w:num w:numId="13">
    <w:abstractNumId w:val="2"/>
  </w:num>
  <w:num w:numId="14">
    <w:abstractNumId w:val="14"/>
  </w:num>
  <w:num w:numId="15">
    <w:abstractNumId w:val="16"/>
  </w:num>
  <w:num w:numId="16">
    <w:abstractNumId w:val="29"/>
  </w:num>
  <w:num w:numId="17">
    <w:abstractNumId w:val="30"/>
  </w:num>
  <w:num w:numId="18">
    <w:abstractNumId w:val="8"/>
  </w:num>
  <w:num w:numId="19">
    <w:abstractNumId w:val="21"/>
  </w:num>
  <w:num w:numId="20">
    <w:abstractNumId w:val="15"/>
  </w:num>
  <w:num w:numId="21">
    <w:abstractNumId w:val="1"/>
  </w:num>
  <w:num w:numId="22">
    <w:abstractNumId w:val="0"/>
  </w:num>
  <w:num w:numId="23">
    <w:abstractNumId w:val="13"/>
  </w:num>
  <w:num w:numId="24">
    <w:abstractNumId w:val="5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7"/>
  </w:num>
  <w:num w:numId="28">
    <w:abstractNumId w:val="22"/>
  </w:num>
  <w:num w:numId="29">
    <w:abstractNumId w:val="32"/>
  </w:num>
  <w:num w:numId="30">
    <w:abstractNumId w:val="23"/>
  </w:num>
  <w:num w:numId="31">
    <w:abstractNumId w:val="26"/>
  </w:num>
  <w:num w:numId="32">
    <w:abstractNumId w:val="33"/>
  </w:num>
  <w:num w:numId="33">
    <w:abstractNumId w:val="28"/>
  </w:num>
  <w:num w:numId="34">
    <w:abstractNumId w:val="7"/>
  </w:num>
  <w:num w:numId="35">
    <w:abstractNumId w:val="10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05232"/>
    <w:rsid w:val="00005633"/>
    <w:rsid w:val="00012AC6"/>
    <w:rsid w:val="00020E05"/>
    <w:rsid w:val="00021E67"/>
    <w:rsid w:val="00024D3D"/>
    <w:rsid w:val="00026803"/>
    <w:rsid w:val="00030B4D"/>
    <w:rsid w:val="000327F0"/>
    <w:rsid w:val="00034028"/>
    <w:rsid w:val="00034F3C"/>
    <w:rsid w:val="00035736"/>
    <w:rsid w:val="0003650B"/>
    <w:rsid w:val="00041064"/>
    <w:rsid w:val="0004758E"/>
    <w:rsid w:val="00052A1B"/>
    <w:rsid w:val="000533F8"/>
    <w:rsid w:val="00055983"/>
    <w:rsid w:val="00057CB1"/>
    <w:rsid w:val="0006360F"/>
    <w:rsid w:val="00066B4B"/>
    <w:rsid w:val="0006710F"/>
    <w:rsid w:val="00073509"/>
    <w:rsid w:val="0007373D"/>
    <w:rsid w:val="00074B66"/>
    <w:rsid w:val="00075D84"/>
    <w:rsid w:val="00076DC8"/>
    <w:rsid w:val="00080766"/>
    <w:rsid w:val="00081E10"/>
    <w:rsid w:val="00083368"/>
    <w:rsid w:val="00084FDF"/>
    <w:rsid w:val="00090C7B"/>
    <w:rsid w:val="000A0E54"/>
    <w:rsid w:val="000A2E14"/>
    <w:rsid w:val="000A4E81"/>
    <w:rsid w:val="000B1402"/>
    <w:rsid w:val="000B1DFF"/>
    <w:rsid w:val="000B4CF5"/>
    <w:rsid w:val="000B4D3E"/>
    <w:rsid w:val="000B56FF"/>
    <w:rsid w:val="000C3E13"/>
    <w:rsid w:val="000D07AF"/>
    <w:rsid w:val="000D39E9"/>
    <w:rsid w:val="000E28C4"/>
    <w:rsid w:val="000F0736"/>
    <w:rsid w:val="000F5404"/>
    <w:rsid w:val="000F76BF"/>
    <w:rsid w:val="000F7C87"/>
    <w:rsid w:val="00103BA1"/>
    <w:rsid w:val="0011292C"/>
    <w:rsid w:val="001304A7"/>
    <w:rsid w:val="001360CC"/>
    <w:rsid w:val="00136BC8"/>
    <w:rsid w:val="00140B82"/>
    <w:rsid w:val="00140C37"/>
    <w:rsid w:val="00146466"/>
    <w:rsid w:val="00156E28"/>
    <w:rsid w:val="00161040"/>
    <w:rsid w:val="00161E4D"/>
    <w:rsid w:val="0016647F"/>
    <w:rsid w:val="00166559"/>
    <w:rsid w:val="001707C5"/>
    <w:rsid w:val="001709CB"/>
    <w:rsid w:val="001731E9"/>
    <w:rsid w:val="00180770"/>
    <w:rsid w:val="001857C5"/>
    <w:rsid w:val="00194F8D"/>
    <w:rsid w:val="00196C6E"/>
    <w:rsid w:val="00197F82"/>
    <w:rsid w:val="001A1363"/>
    <w:rsid w:val="001A6B58"/>
    <w:rsid w:val="001B3154"/>
    <w:rsid w:val="001B46A9"/>
    <w:rsid w:val="001C37F8"/>
    <w:rsid w:val="001C58AD"/>
    <w:rsid w:val="001C5AF3"/>
    <w:rsid w:val="001D41FD"/>
    <w:rsid w:val="001D4E22"/>
    <w:rsid w:val="001D6F42"/>
    <w:rsid w:val="001E3FE4"/>
    <w:rsid w:val="001E4BB8"/>
    <w:rsid w:val="001F1007"/>
    <w:rsid w:val="001F1248"/>
    <w:rsid w:val="001F1BEE"/>
    <w:rsid w:val="002035AB"/>
    <w:rsid w:val="00203C20"/>
    <w:rsid w:val="002044B2"/>
    <w:rsid w:val="00205647"/>
    <w:rsid w:val="002105E3"/>
    <w:rsid w:val="00216721"/>
    <w:rsid w:val="0021719C"/>
    <w:rsid w:val="0022484B"/>
    <w:rsid w:val="002323F0"/>
    <w:rsid w:val="00233E2A"/>
    <w:rsid w:val="00235B0D"/>
    <w:rsid w:val="00237804"/>
    <w:rsid w:val="0024223E"/>
    <w:rsid w:val="00256A54"/>
    <w:rsid w:val="00261122"/>
    <w:rsid w:val="00265AE3"/>
    <w:rsid w:val="00276A7D"/>
    <w:rsid w:val="00277565"/>
    <w:rsid w:val="00280A5C"/>
    <w:rsid w:val="00281145"/>
    <w:rsid w:val="002869FE"/>
    <w:rsid w:val="00290725"/>
    <w:rsid w:val="00291628"/>
    <w:rsid w:val="0029371E"/>
    <w:rsid w:val="0029483F"/>
    <w:rsid w:val="00294F1E"/>
    <w:rsid w:val="00294F29"/>
    <w:rsid w:val="00297149"/>
    <w:rsid w:val="002A036A"/>
    <w:rsid w:val="002A1F59"/>
    <w:rsid w:val="002A242A"/>
    <w:rsid w:val="002A27A7"/>
    <w:rsid w:val="002A58B5"/>
    <w:rsid w:val="002D012C"/>
    <w:rsid w:val="002D33B1"/>
    <w:rsid w:val="002D3591"/>
    <w:rsid w:val="002D6B58"/>
    <w:rsid w:val="002D7AB2"/>
    <w:rsid w:val="002E0A37"/>
    <w:rsid w:val="002E65B0"/>
    <w:rsid w:val="002F1BFC"/>
    <w:rsid w:val="002F61EB"/>
    <w:rsid w:val="003001D6"/>
    <w:rsid w:val="00305E66"/>
    <w:rsid w:val="00307835"/>
    <w:rsid w:val="003157B2"/>
    <w:rsid w:val="00320655"/>
    <w:rsid w:val="003206F8"/>
    <w:rsid w:val="0032651E"/>
    <w:rsid w:val="003308A3"/>
    <w:rsid w:val="00331352"/>
    <w:rsid w:val="00337AFB"/>
    <w:rsid w:val="00337EE4"/>
    <w:rsid w:val="00344F3C"/>
    <w:rsid w:val="00345A4B"/>
    <w:rsid w:val="003514A0"/>
    <w:rsid w:val="00361DD2"/>
    <w:rsid w:val="00362879"/>
    <w:rsid w:val="00364BB6"/>
    <w:rsid w:val="0037178C"/>
    <w:rsid w:val="00381992"/>
    <w:rsid w:val="00384503"/>
    <w:rsid w:val="003850E2"/>
    <w:rsid w:val="00393A50"/>
    <w:rsid w:val="003941AB"/>
    <w:rsid w:val="003A3B21"/>
    <w:rsid w:val="003A3BA0"/>
    <w:rsid w:val="003B33FE"/>
    <w:rsid w:val="003B565A"/>
    <w:rsid w:val="003B68C3"/>
    <w:rsid w:val="003C0B35"/>
    <w:rsid w:val="003D06C9"/>
    <w:rsid w:val="003D259A"/>
    <w:rsid w:val="003D428E"/>
    <w:rsid w:val="003E362C"/>
    <w:rsid w:val="003F57C8"/>
    <w:rsid w:val="00405563"/>
    <w:rsid w:val="00407C2F"/>
    <w:rsid w:val="00417BF4"/>
    <w:rsid w:val="004205FC"/>
    <w:rsid w:val="004327B3"/>
    <w:rsid w:val="004414FD"/>
    <w:rsid w:val="00445366"/>
    <w:rsid w:val="0044681F"/>
    <w:rsid w:val="00447822"/>
    <w:rsid w:val="0045071B"/>
    <w:rsid w:val="00462B8D"/>
    <w:rsid w:val="00465560"/>
    <w:rsid w:val="004659A3"/>
    <w:rsid w:val="004804CE"/>
    <w:rsid w:val="004813DF"/>
    <w:rsid w:val="004819A8"/>
    <w:rsid w:val="0048327C"/>
    <w:rsid w:val="00483CF5"/>
    <w:rsid w:val="004852ED"/>
    <w:rsid w:val="00491970"/>
    <w:rsid w:val="00491FC5"/>
    <w:rsid w:val="00495244"/>
    <w:rsid w:val="00497E9C"/>
    <w:rsid w:val="004A0C86"/>
    <w:rsid w:val="004A4444"/>
    <w:rsid w:val="004A7581"/>
    <w:rsid w:val="004A78BB"/>
    <w:rsid w:val="004B06D4"/>
    <w:rsid w:val="004B3692"/>
    <w:rsid w:val="004C010E"/>
    <w:rsid w:val="004C165C"/>
    <w:rsid w:val="004C1BB7"/>
    <w:rsid w:val="004C1DF2"/>
    <w:rsid w:val="004C6051"/>
    <w:rsid w:val="004C6322"/>
    <w:rsid w:val="004C7A62"/>
    <w:rsid w:val="004D2F73"/>
    <w:rsid w:val="004E4CFF"/>
    <w:rsid w:val="004E5E5C"/>
    <w:rsid w:val="004E7267"/>
    <w:rsid w:val="004E72CB"/>
    <w:rsid w:val="004E7E78"/>
    <w:rsid w:val="004F7E17"/>
    <w:rsid w:val="004F7E29"/>
    <w:rsid w:val="005006E6"/>
    <w:rsid w:val="0050112E"/>
    <w:rsid w:val="00510364"/>
    <w:rsid w:val="00512B9B"/>
    <w:rsid w:val="00513692"/>
    <w:rsid w:val="00517C56"/>
    <w:rsid w:val="00522BC6"/>
    <w:rsid w:val="00525759"/>
    <w:rsid w:val="00525B9C"/>
    <w:rsid w:val="00526976"/>
    <w:rsid w:val="005340F9"/>
    <w:rsid w:val="0053454F"/>
    <w:rsid w:val="00536DD7"/>
    <w:rsid w:val="00541663"/>
    <w:rsid w:val="00551543"/>
    <w:rsid w:val="00564A5C"/>
    <w:rsid w:val="00564D5E"/>
    <w:rsid w:val="00567061"/>
    <w:rsid w:val="00567AE7"/>
    <w:rsid w:val="005724A2"/>
    <w:rsid w:val="0057706B"/>
    <w:rsid w:val="005A05CE"/>
    <w:rsid w:val="005A068D"/>
    <w:rsid w:val="005A2C27"/>
    <w:rsid w:val="005A5399"/>
    <w:rsid w:val="005A5EEE"/>
    <w:rsid w:val="005A6B15"/>
    <w:rsid w:val="005B153A"/>
    <w:rsid w:val="005B3AF9"/>
    <w:rsid w:val="005B499F"/>
    <w:rsid w:val="005B5059"/>
    <w:rsid w:val="005B5EE8"/>
    <w:rsid w:val="005B6FB2"/>
    <w:rsid w:val="005B76CE"/>
    <w:rsid w:val="005C4CD6"/>
    <w:rsid w:val="005D0039"/>
    <w:rsid w:val="005D02AA"/>
    <w:rsid w:val="005D2829"/>
    <w:rsid w:val="005D39E5"/>
    <w:rsid w:val="005D59EF"/>
    <w:rsid w:val="005D7ABF"/>
    <w:rsid w:val="005E11C7"/>
    <w:rsid w:val="005E2A71"/>
    <w:rsid w:val="005E5512"/>
    <w:rsid w:val="005E7C16"/>
    <w:rsid w:val="005F0183"/>
    <w:rsid w:val="005F742C"/>
    <w:rsid w:val="005F78B7"/>
    <w:rsid w:val="006006E8"/>
    <w:rsid w:val="00601600"/>
    <w:rsid w:val="00614B6D"/>
    <w:rsid w:val="00617AF2"/>
    <w:rsid w:val="00627C79"/>
    <w:rsid w:val="00632741"/>
    <w:rsid w:val="0063584F"/>
    <w:rsid w:val="00642649"/>
    <w:rsid w:val="00642A67"/>
    <w:rsid w:val="00643E10"/>
    <w:rsid w:val="0064561E"/>
    <w:rsid w:val="006458D0"/>
    <w:rsid w:val="006478E1"/>
    <w:rsid w:val="00653AF6"/>
    <w:rsid w:val="006617F3"/>
    <w:rsid w:val="00661BBD"/>
    <w:rsid w:val="00663D3A"/>
    <w:rsid w:val="0066787D"/>
    <w:rsid w:val="0066795A"/>
    <w:rsid w:val="006802DD"/>
    <w:rsid w:val="00683BEE"/>
    <w:rsid w:val="006905FD"/>
    <w:rsid w:val="006914D0"/>
    <w:rsid w:val="00696814"/>
    <w:rsid w:val="006A157F"/>
    <w:rsid w:val="006B0DC0"/>
    <w:rsid w:val="006B1566"/>
    <w:rsid w:val="006B46B2"/>
    <w:rsid w:val="006B5FB0"/>
    <w:rsid w:val="006B5FDF"/>
    <w:rsid w:val="006B6789"/>
    <w:rsid w:val="006B75F2"/>
    <w:rsid w:val="006D0D5D"/>
    <w:rsid w:val="006E3357"/>
    <w:rsid w:val="006E3499"/>
    <w:rsid w:val="006E77C0"/>
    <w:rsid w:val="006F0B4F"/>
    <w:rsid w:val="007018D7"/>
    <w:rsid w:val="00702331"/>
    <w:rsid w:val="0070531F"/>
    <w:rsid w:val="007057F1"/>
    <w:rsid w:val="00707022"/>
    <w:rsid w:val="007078F2"/>
    <w:rsid w:val="007100DB"/>
    <w:rsid w:val="00710BFE"/>
    <w:rsid w:val="00711077"/>
    <w:rsid w:val="007146B0"/>
    <w:rsid w:val="007151CD"/>
    <w:rsid w:val="00716DE8"/>
    <w:rsid w:val="007218FF"/>
    <w:rsid w:val="00725A0C"/>
    <w:rsid w:val="00731C0F"/>
    <w:rsid w:val="007421E2"/>
    <w:rsid w:val="00752918"/>
    <w:rsid w:val="00755CF5"/>
    <w:rsid w:val="00756FC0"/>
    <w:rsid w:val="007667F7"/>
    <w:rsid w:val="00766FF2"/>
    <w:rsid w:val="0077258C"/>
    <w:rsid w:val="007741C9"/>
    <w:rsid w:val="007769DB"/>
    <w:rsid w:val="007778DB"/>
    <w:rsid w:val="00793F13"/>
    <w:rsid w:val="0079579D"/>
    <w:rsid w:val="00797B7D"/>
    <w:rsid w:val="007B71E3"/>
    <w:rsid w:val="007B7CF7"/>
    <w:rsid w:val="007C1CF2"/>
    <w:rsid w:val="007C3432"/>
    <w:rsid w:val="007C3FAC"/>
    <w:rsid w:val="007E4A2F"/>
    <w:rsid w:val="007E5C07"/>
    <w:rsid w:val="007E6832"/>
    <w:rsid w:val="007E704E"/>
    <w:rsid w:val="007F0F7D"/>
    <w:rsid w:val="007F543A"/>
    <w:rsid w:val="0080397B"/>
    <w:rsid w:val="00810388"/>
    <w:rsid w:val="008160EF"/>
    <w:rsid w:val="00816DA2"/>
    <w:rsid w:val="00820B8D"/>
    <w:rsid w:val="00825488"/>
    <w:rsid w:val="00825E6C"/>
    <w:rsid w:val="00826C47"/>
    <w:rsid w:val="00827ADB"/>
    <w:rsid w:val="00827BBD"/>
    <w:rsid w:val="00830595"/>
    <w:rsid w:val="008357CA"/>
    <w:rsid w:val="00836F4E"/>
    <w:rsid w:val="00837EC9"/>
    <w:rsid w:val="008431D9"/>
    <w:rsid w:val="00843F6A"/>
    <w:rsid w:val="0085243E"/>
    <w:rsid w:val="0085295F"/>
    <w:rsid w:val="00857538"/>
    <w:rsid w:val="00861F07"/>
    <w:rsid w:val="008648AF"/>
    <w:rsid w:val="00875999"/>
    <w:rsid w:val="00880D34"/>
    <w:rsid w:val="00883A39"/>
    <w:rsid w:val="00883DDE"/>
    <w:rsid w:val="00884992"/>
    <w:rsid w:val="0088604E"/>
    <w:rsid w:val="00894FD0"/>
    <w:rsid w:val="008A31A1"/>
    <w:rsid w:val="008A4E91"/>
    <w:rsid w:val="008A63DE"/>
    <w:rsid w:val="008A6C88"/>
    <w:rsid w:val="008A793A"/>
    <w:rsid w:val="008B1EB2"/>
    <w:rsid w:val="008B22AE"/>
    <w:rsid w:val="008C1438"/>
    <w:rsid w:val="008C2A2B"/>
    <w:rsid w:val="008C4E43"/>
    <w:rsid w:val="008C73F6"/>
    <w:rsid w:val="008C7753"/>
    <w:rsid w:val="008D20B2"/>
    <w:rsid w:val="008E14DE"/>
    <w:rsid w:val="008E24F2"/>
    <w:rsid w:val="008E344B"/>
    <w:rsid w:val="008E3BAB"/>
    <w:rsid w:val="008E5976"/>
    <w:rsid w:val="008E658F"/>
    <w:rsid w:val="008E6FE6"/>
    <w:rsid w:val="008F2A71"/>
    <w:rsid w:val="008F4439"/>
    <w:rsid w:val="008F6A68"/>
    <w:rsid w:val="0090071E"/>
    <w:rsid w:val="009122E1"/>
    <w:rsid w:val="009124F9"/>
    <w:rsid w:val="00912C6D"/>
    <w:rsid w:val="00923B40"/>
    <w:rsid w:val="00942981"/>
    <w:rsid w:val="009444DC"/>
    <w:rsid w:val="00960D9A"/>
    <w:rsid w:val="00962C19"/>
    <w:rsid w:val="00972A7A"/>
    <w:rsid w:val="00973F70"/>
    <w:rsid w:val="009752CA"/>
    <w:rsid w:val="00976AFA"/>
    <w:rsid w:val="0098055D"/>
    <w:rsid w:val="00991EBF"/>
    <w:rsid w:val="00992868"/>
    <w:rsid w:val="0099414C"/>
    <w:rsid w:val="009A0753"/>
    <w:rsid w:val="009A24D7"/>
    <w:rsid w:val="009B3450"/>
    <w:rsid w:val="009B553D"/>
    <w:rsid w:val="009D3729"/>
    <w:rsid w:val="009D398E"/>
    <w:rsid w:val="009D4068"/>
    <w:rsid w:val="009D4184"/>
    <w:rsid w:val="009D6BDE"/>
    <w:rsid w:val="009E0BEA"/>
    <w:rsid w:val="009E3F02"/>
    <w:rsid w:val="009E70A0"/>
    <w:rsid w:val="009F35A9"/>
    <w:rsid w:val="009F6AB4"/>
    <w:rsid w:val="00A053A3"/>
    <w:rsid w:val="00A07B9F"/>
    <w:rsid w:val="00A12D40"/>
    <w:rsid w:val="00A1308B"/>
    <w:rsid w:val="00A13DA4"/>
    <w:rsid w:val="00A14114"/>
    <w:rsid w:val="00A2014D"/>
    <w:rsid w:val="00A21A28"/>
    <w:rsid w:val="00A256B8"/>
    <w:rsid w:val="00A34D35"/>
    <w:rsid w:val="00A34F00"/>
    <w:rsid w:val="00A35EA7"/>
    <w:rsid w:val="00A36294"/>
    <w:rsid w:val="00A40DA4"/>
    <w:rsid w:val="00A52878"/>
    <w:rsid w:val="00A54043"/>
    <w:rsid w:val="00A5513B"/>
    <w:rsid w:val="00A66957"/>
    <w:rsid w:val="00A70041"/>
    <w:rsid w:val="00A73190"/>
    <w:rsid w:val="00A80135"/>
    <w:rsid w:val="00A82B4A"/>
    <w:rsid w:val="00A83EAA"/>
    <w:rsid w:val="00A918A6"/>
    <w:rsid w:val="00A96F85"/>
    <w:rsid w:val="00AB034A"/>
    <w:rsid w:val="00AB2031"/>
    <w:rsid w:val="00AB4CD2"/>
    <w:rsid w:val="00AB7F7D"/>
    <w:rsid w:val="00AC1327"/>
    <w:rsid w:val="00AC1348"/>
    <w:rsid w:val="00AC7ED8"/>
    <w:rsid w:val="00AE3F71"/>
    <w:rsid w:val="00AF56E8"/>
    <w:rsid w:val="00B04D67"/>
    <w:rsid w:val="00B06659"/>
    <w:rsid w:val="00B110A0"/>
    <w:rsid w:val="00B1137E"/>
    <w:rsid w:val="00B11582"/>
    <w:rsid w:val="00B1262A"/>
    <w:rsid w:val="00B14976"/>
    <w:rsid w:val="00B153F1"/>
    <w:rsid w:val="00B202ED"/>
    <w:rsid w:val="00B24309"/>
    <w:rsid w:val="00B30232"/>
    <w:rsid w:val="00B304A1"/>
    <w:rsid w:val="00B35271"/>
    <w:rsid w:val="00B371F9"/>
    <w:rsid w:val="00B454AF"/>
    <w:rsid w:val="00B458DA"/>
    <w:rsid w:val="00B511D0"/>
    <w:rsid w:val="00B5124B"/>
    <w:rsid w:val="00B5548B"/>
    <w:rsid w:val="00B572E6"/>
    <w:rsid w:val="00B65742"/>
    <w:rsid w:val="00B715F7"/>
    <w:rsid w:val="00B73A5A"/>
    <w:rsid w:val="00B77044"/>
    <w:rsid w:val="00B8147B"/>
    <w:rsid w:val="00B8616E"/>
    <w:rsid w:val="00B86D70"/>
    <w:rsid w:val="00B90118"/>
    <w:rsid w:val="00B91F91"/>
    <w:rsid w:val="00B92EEC"/>
    <w:rsid w:val="00B954A7"/>
    <w:rsid w:val="00B96A1E"/>
    <w:rsid w:val="00B975E8"/>
    <w:rsid w:val="00BB2895"/>
    <w:rsid w:val="00BB6050"/>
    <w:rsid w:val="00BB6AF0"/>
    <w:rsid w:val="00BB7543"/>
    <w:rsid w:val="00BC141C"/>
    <w:rsid w:val="00BC464F"/>
    <w:rsid w:val="00BD3DF9"/>
    <w:rsid w:val="00BD69FB"/>
    <w:rsid w:val="00BD7754"/>
    <w:rsid w:val="00BD7966"/>
    <w:rsid w:val="00BE1A7C"/>
    <w:rsid w:val="00BF1AD3"/>
    <w:rsid w:val="00BF24E9"/>
    <w:rsid w:val="00BF27E0"/>
    <w:rsid w:val="00BF5D96"/>
    <w:rsid w:val="00BF7735"/>
    <w:rsid w:val="00C00D6B"/>
    <w:rsid w:val="00C02241"/>
    <w:rsid w:val="00C11176"/>
    <w:rsid w:val="00C17159"/>
    <w:rsid w:val="00C20229"/>
    <w:rsid w:val="00C22A35"/>
    <w:rsid w:val="00C26573"/>
    <w:rsid w:val="00C27852"/>
    <w:rsid w:val="00C35F00"/>
    <w:rsid w:val="00C3731F"/>
    <w:rsid w:val="00C43B44"/>
    <w:rsid w:val="00C52724"/>
    <w:rsid w:val="00C5437A"/>
    <w:rsid w:val="00C60341"/>
    <w:rsid w:val="00C64898"/>
    <w:rsid w:val="00C65280"/>
    <w:rsid w:val="00C65C23"/>
    <w:rsid w:val="00C76F09"/>
    <w:rsid w:val="00C853B9"/>
    <w:rsid w:val="00C9225E"/>
    <w:rsid w:val="00CA04AF"/>
    <w:rsid w:val="00CA1161"/>
    <w:rsid w:val="00CA2A98"/>
    <w:rsid w:val="00CC43BB"/>
    <w:rsid w:val="00CD27A0"/>
    <w:rsid w:val="00CD753A"/>
    <w:rsid w:val="00CE0724"/>
    <w:rsid w:val="00CE453D"/>
    <w:rsid w:val="00CE66D2"/>
    <w:rsid w:val="00CF0571"/>
    <w:rsid w:val="00CF31F7"/>
    <w:rsid w:val="00D07E3E"/>
    <w:rsid w:val="00D11811"/>
    <w:rsid w:val="00D11C77"/>
    <w:rsid w:val="00D16185"/>
    <w:rsid w:val="00D227C3"/>
    <w:rsid w:val="00D2465B"/>
    <w:rsid w:val="00D30A17"/>
    <w:rsid w:val="00D322FA"/>
    <w:rsid w:val="00D33F0B"/>
    <w:rsid w:val="00D44D2C"/>
    <w:rsid w:val="00D4621D"/>
    <w:rsid w:val="00D47A6A"/>
    <w:rsid w:val="00D56D1E"/>
    <w:rsid w:val="00D650DF"/>
    <w:rsid w:val="00D75102"/>
    <w:rsid w:val="00D76000"/>
    <w:rsid w:val="00D80C38"/>
    <w:rsid w:val="00D8565F"/>
    <w:rsid w:val="00D87A81"/>
    <w:rsid w:val="00D90E01"/>
    <w:rsid w:val="00D92E56"/>
    <w:rsid w:val="00DA32D0"/>
    <w:rsid w:val="00DA4168"/>
    <w:rsid w:val="00DA5489"/>
    <w:rsid w:val="00DB03E1"/>
    <w:rsid w:val="00DB6B9D"/>
    <w:rsid w:val="00DD0677"/>
    <w:rsid w:val="00DD19A8"/>
    <w:rsid w:val="00DD3FD4"/>
    <w:rsid w:val="00DD472E"/>
    <w:rsid w:val="00DD5C0A"/>
    <w:rsid w:val="00DD7B2A"/>
    <w:rsid w:val="00DE2AA2"/>
    <w:rsid w:val="00DF67D9"/>
    <w:rsid w:val="00E034BA"/>
    <w:rsid w:val="00E07B57"/>
    <w:rsid w:val="00E14E47"/>
    <w:rsid w:val="00E26D61"/>
    <w:rsid w:val="00E27178"/>
    <w:rsid w:val="00E32C22"/>
    <w:rsid w:val="00E335EB"/>
    <w:rsid w:val="00E368D4"/>
    <w:rsid w:val="00E375BB"/>
    <w:rsid w:val="00E40471"/>
    <w:rsid w:val="00E422E1"/>
    <w:rsid w:val="00E438A1"/>
    <w:rsid w:val="00E44D62"/>
    <w:rsid w:val="00E47F0F"/>
    <w:rsid w:val="00E51BC8"/>
    <w:rsid w:val="00E51D9E"/>
    <w:rsid w:val="00E55EDE"/>
    <w:rsid w:val="00E55FCD"/>
    <w:rsid w:val="00E6189B"/>
    <w:rsid w:val="00E61DBF"/>
    <w:rsid w:val="00E62D9D"/>
    <w:rsid w:val="00E641A8"/>
    <w:rsid w:val="00E734E8"/>
    <w:rsid w:val="00E764FC"/>
    <w:rsid w:val="00E8573F"/>
    <w:rsid w:val="00E85BC3"/>
    <w:rsid w:val="00E97A1D"/>
    <w:rsid w:val="00EA166B"/>
    <w:rsid w:val="00EA1FB9"/>
    <w:rsid w:val="00EA291D"/>
    <w:rsid w:val="00EA2940"/>
    <w:rsid w:val="00EA3161"/>
    <w:rsid w:val="00EA408B"/>
    <w:rsid w:val="00EA6936"/>
    <w:rsid w:val="00EB11B2"/>
    <w:rsid w:val="00ED23DC"/>
    <w:rsid w:val="00ED40FB"/>
    <w:rsid w:val="00EE49FA"/>
    <w:rsid w:val="00EE685C"/>
    <w:rsid w:val="00EF4881"/>
    <w:rsid w:val="00EF5CEA"/>
    <w:rsid w:val="00EF68B1"/>
    <w:rsid w:val="00EF7123"/>
    <w:rsid w:val="00F00626"/>
    <w:rsid w:val="00F01E19"/>
    <w:rsid w:val="00F02257"/>
    <w:rsid w:val="00F17058"/>
    <w:rsid w:val="00F26038"/>
    <w:rsid w:val="00F32BDA"/>
    <w:rsid w:val="00F422C3"/>
    <w:rsid w:val="00F42334"/>
    <w:rsid w:val="00F437CE"/>
    <w:rsid w:val="00F4799E"/>
    <w:rsid w:val="00F54B88"/>
    <w:rsid w:val="00F60939"/>
    <w:rsid w:val="00F6347B"/>
    <w:rsid w:val="00F636E4"/>
    <w:rsid w:val="00F65198"/>
    <w:rsid w:val="00F65B5E"/>
    <w:rsid w:val="00F7587C"/>
    <w:rsid w:val="00F8076E"/>
    <w:rsid w:val="00F82D2E"/>
    <w:rsid w:val="00F84358"/>
    <w:rsid w:val="00F855F9"/>
    <w:rsid w:val="00F91E38"/>
    <w:rsid w:val="00F950B2"/>
    <w:rsid w:val="00F95415"/>
    <w:rsid w:val="00FA2A62"/>
    <w:rsid w:val="00FA4672"/>
    <w:rsid w:val="00FA5D60"/>
    <w:rsid w:val="00FB4D49"/>
    <w:rsid w:val="00FB4EA4"/>
    <w:rsid w:val="00FB7D2A"/>
    <w:rsid w:val="00FC1377"/>
    <w:rsid w:val="00FC2B39"/>
    <w:rsid w:val="00FC2FDB"/>
    <w:rsid w:val="00FC396D"/>
    <w:rsid w:val="00FC3D56"/>
    <w:rsid w:val="00FC649D"/>
    <w:rsid w:val="00FD2CF9"/>
    <w:rsid w:val="00FD48BC"/>
    <w:rsid w:val="00FE3A64"/>
    <w:rsid w:val="00FE67D3"/>
    <w:rsid w:val="00FE6D2A"/>
    <w:rsid w:val="00FF42FF"/>
    <w:rsid w:val="00FF533B"/>
    <w:rsid w:val="00FF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A3B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4B8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669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695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80397B"/>
    <w:rPr>
      <w:rFonts w:ascii="Calibri" w:hAnsi="Calibri"/>
    </w:rPr>
  </w:style>
  <w:style w:type="character" w:customStyle="1" w:styleId="a6">
    <w:name w:val="Без интервала Знак"/>
    <w:link w:val="a5"/>
    <w:uiPriority w:val="99"/>
    <w:locked/>
    <w:rsid w:val="0080397B"/>
    <w:rPr>
      <w:rFonts w:ascii="Calibri" w:hAnsi="Calibri"/>
      <w:sz w:val="22"/>
      <w:lang w:val="ru-RU" w:eastAsia="ru-RU"/>
    </w:rPr>
  </w:style>
  <w:style w:type="paragraph" w:customStyle="1" w:styleId="Default">
    <w:name w:val="Default"/>
    <w:uiPriority w:val="99"/>
    <w:rsid w:val="008E6F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85243E"/>
    <w:rPr>
      <w:rFonts w:cs="Times New Roman"/>
      <w:i/>
    </w:rPr>
  </w:style>
  <w:style w:type="paragraph" w:styleId="a8">
    <w:name w:val="header"/>
    <w:basedOn w:val="a"/>
    <w:link w:val="a9"/>
    <w:uiPriority w:val="99"/>
    <w:rsid w:val="00021E6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21E67"/>
    <w:rPr>
      <w:rFonts w:cs="Times New Roman"/>
    </w:rPr>
  </w:style>
  <w:style w:type="paragraph" w:styleId="aa">
    <w:name w:val="footer"/>
    <w:basedOn w:val="a"/>
    <w:link w:val="ab"/>
    <w:uiPriority w:val="99"/>
    <w:rsid w:val="00021E67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21E67"/>
    <w:rPr>
      <w:rFonts w:cs="Times New Roman"/>
    </w:rPr>
  </w:style>
  <w:style w:type="paragraph" w:styleId="ac">
    <w:name w:val="List Paragraph"/>
    <w:basedOn w:val="a"/>
    <w:link w:val="ad"/>
    <w:uiPriority w:val="34"/>
    <w:qFormat/>
    <w:rsid w:val="00140B82"/>
    <w:pPr>
      <w:ind w:left="720"/>
      <w:contextualSpacing/>
    </w:pPr>
  </w:style>
  <w:style w:type="table" w:styleId="ae">
    <w:name w:val="Table Grid"/>
    <w:basedOn w:val="a1"/>
    <w:uiPriority w:val="99"/>
    <w:rsid w:val="002A1F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99"/>
    <w:locked/>
    <w:rsid w:val="001F1007"/>
  </w:style>
  <w:style w:type="paragraph" w:styleId="af">
    <w:name w:val="Body Text Indent"/>
    <w:basedOn w:val="a"/>
    <w:link w:val="af0"/>
    <w:uiPriority w:val="99"/>
    <w:rsid w:val="00D75102"/>
    <w:pPr>
      <w:spacing w:before="0" w:beforeAutospacing="0" w:after="120" w:afterAutospacing="0"/>
      <w:ind w:left="283"/>
    </w:pPr>
    <w:rPr>
      <w:sz w:val="20"/>
      <w:szCs w:val="20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381992"/>
    <w:rPr>
      <w:rFonts w:cs="Times New Roman"/>
      <w:lang w:val="en-US" w:eastAsia="en-US"/>
    </w:rPr>
  </w:style>
  <w:style w:type="character" w:customStyle="1" w:styleId="af0">
    <w:name w:val="Основной текст с отступом Знак"/>
    <w:link w:val="af"/>
    <w:uiPriority w:val="99"/>
    <w:locked/>
    <w:rsid w:val="00D75102"/>
    <w:rPr>
      <w:lang w:val="ru-RU" w:eastAsia="ru-RU"/>
    </w:rPr>
  </w:style>
  <w:style w:type="character" w:customStyle="1" w:styleId="BodyText3Char1">
    <w:name w:val="Body Text 3 Char1"/>
    <w:uiPriority w:val="99"/>
    <w:locked/>
    <w:rsid w:val="003A3BA0"/>
    <w:rPr>
      <w:sz w:val="16"/>
    </w:rPr>
  </w:style>
  <w:style w:type="paragraph" w:styleId="3">
    <w:name w:val="Body Text 3"/>
    <w:basedOn w:val="a"/>
    <w:link w:val="30"/>
    <w:uiPriority w:val="99"/>
    <w:rsid w:val="003A3BA0"/>
    <w:pPr>
      <w:spacing w:before="0" w:beforeAutospacing="0" w:after="120" w:afterAutospacing="0"/>
    </w:pPr>
    <w:rPr>
      <w:sz w:val="16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54B88"/>
    <w:rPr>
      <w:rFonts w:cs="Times New Roman"/>
      <w:sz w:val="16"/>
      <w:szCs w:val="16"/>
      <w:lang w:val="en-US" w:eastAsia="en-US"/>
    </w:rPr>
  </w:style>
  <w:style w:type="paragraph" w:customStyle="1" w:styleId="ConsPlusNormal">
    <w:name w:val="ConsPlusNormal"/>
    <w:uiPriority w:val="99"/>
    <w:rsid w:val="0021672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rsid w:val="00B04D67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B04D67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3A3B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54B88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A6695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66957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80397B"/>
    <w:rPr>
      <w:rFonts w:ascii="Calibri" w:hAnsi="Calibri"/>
    </w:rPr>
  </w:style>
  <w:style w:type="character" w:customStyle="1" w:styleId="a6">
    <w:name w:val="Без интервала Знак"/>
    <w:link w:val="a5"/>
    <w:uiPriority w:val="99"/>
    <w:locked/>
    <w:rsid w:val="0080397B"/>
    <w:rPr>
      <w:rFonts w:ascii="Calibri" w:hAnsi="Calibri"/>
      <w:sz w:val="22"/>
      <w:lang w:val="ru-RU" w:eastAsia="ru-RU"/>
    </w:rPr>
  </w:style>
  <w:style w:type="paragraph" w:customStyle="1" w:styleId="Default">
    <w:name w:val="Default"/>
    <w:uiPriority w:val="99"/>
    <w:rsid w:val="008E6FE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7">
    <w:name w:val="Emphasis"/>
    <w:basedOn w:val="a0"/>
    <w:uiPriority w:val="99"/>
    <w:qFormat/>
    <w:rsid w:val="0085243E"/>
    <w:rPr>
      <w:rFonts w:cs="Times New Roman"/>
      <w:i/>
    </w:rPr>
  </w:style>
  <w:style w:type="paragraph" w:styleId="a8">
    <w:name w:val="header"/>
    <w:basedOn w:val="a"/>
    <w:link w:val="a9"/>
    <w:uiPriority w:val="99"/>
    <w:rsid w:val="00021E67"/>
    <w:pPr>
      <w:tabs>
        <w:tab w:val="center" w:pos="4677"/>
        <w:tab w:val="right" w:pos="9355"/>
      </w:tabs>
      <w:spacing w:before="0" w:after="0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21E67"/>
    <w:rPr>
      <w:rFonts w:cs="Times New Roman"/>
    </w:rPr>
  </w:style>
  <w:style w:type="paragraph" w:styleId="aa">
    <w:name w:val="footer"/>
    <w:basedOn w:val="a"/>
    <w:link w:val="ab"/>
    <w:uiPriority w:val="99"/>
    <w:rsid w:val="00021E67"/>
    <w:pPr>
      <w:tabs>
        <w:tab w:val="center" w:pos="4677"/>
        <w:tab w:val="right" w:pos="9355"/>
      </w:tabs>
      <w:spacing w:before="0" w:after="0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021E67"/>
    <w:rPr>
      <w:rFonts w:cs="Times New Roman"/>
    </w:rPr>
  </w:style>
  <w:style w:type="paragraph" w:styleId="ac">
    <w:name w:val="List Paragraph"/>
    <w:basedOn w:val="a"/>
    <w:link w:val="ad"/>
    <w:uiPriority w:val="34"/>
    <w:qFormat/>
    <w:rsid w:val="00140B82"/>
    <w:pPr>
      <w:ind w:left="720"/>
      <w:contextualSpacing/>
    </w:pPr>
  </w:style>
  <w:style w:type="table" w:styleId="ae">
    <w:name w:val="Table Grid"/>
    <w:basedOn w:val="a1"/>
    <w:uiPriority w:val="99"/>
    <w:rsid w:val="002A1F5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99"/>
    <w:locked/>
    <w:rsid w:val="001F1007"/>
  </w:style>
  <w:style w:type="paragraph" w:styleId="af">
    <w:name w:val="Body Text Indent"/>
    <w:basedOn w:val="a"/>
    <w:link w:val="af0"/>
    <w:uiPriority w:val="99"/>
    <w:rsid w:val="00D75102"/>
    <w:pPr>
      <w:spacing w:before="0" w:beforeAutospacing="0" w:after="120" w:afterAutospacing="0"/>
      <w:ind w:left="283"/>
    </w:pPr>
    <w:rPr>
      <w:sz w:val="20"/>
      <w:szCs w:val="20"/>
      <w:lang w:val="ru-RU" w:eastAsia="ru-RU"/>
    </w:rPr>
  </w:style>
  <w:style w:type="character" w:customStyle="1" w:styleId="BodyTextIndentChar">
    <w:name w:val="Body Text Indent Char"/>
    <w:basedOn w:val="a0"/>
    <w:uiPriority w:val="99"/>
    <w:semiHidden/>
    <w:locked/>
    <w:rsid w:val="00381992"/>
    <w:rPr>
      <w:rFonts w:cs="Times New Roman"/>
      <w:lang w:val="en-US" w:eastAsia="en-US"/>
    </w:rPr>
  </w:style>
  <w:style w:type="character" w:customStyle="1" w:styleId="af0">
    <w:name w:val="Основной текст с отступом Знак"/>
    <w:link w:val="af"/>
    <w:uiPriority w:val="99"/>
    <w:locked/>
    <w:rsid w:val="00D75102"/>
    <w:rPr>
      <w:lang w:val="ru-RU" w:eastAsia="ru-RU"/>
    </w:rPr>
  </w:style>
  <w:style w:type="character" w:customStyle="1" w:styleId="BodyText3Char1">
    <w:name w:val="Body Text 3 Char1"/>
    <w:uiPriority w:val="99"/>
    <w:locked/>
    <w:rsid w:val="003A3BA0"/>
    <w:rPr>
      <w:sz w:val="16"/>
    </w:rPr>
  </w:style>
  <w:style w:type="paragraph" w:styleId="3">
    <w:name w:val="Body Text 3"/>
    <w:basedOn w:val="a"/>
    <w:link w:val="30"/>
    <w:uiPriority w:val="99"/>
    <w:rsid w:val="003A3BA0"/>
    <w:pPr>
      <w:spacing w:before="0" w:beforeAutospacing="0" w:after="120" w:afterAutospacing="0"/>
    </w:pPr>
    <w:rPr>
      <w:sz w:val="16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F54B88"/>
    <w:rPr>
      <w:rFonts w:cs="Times New Roman"/>
      <w:sz w:val="16"/>
      <w:szCs w:val="16"/>
      <w:lang w:val="en-US" w:eastAsia="en-US"/>
    </w:rPr>
  </w:style>
  <w:style w:type="paragraph" w:customStyle="1" w:styleId="ConsPlusNormal">
    <w:name w:val="ConsPlusNormal"/>
    <w:uiPriority w:val="99"/>
    <w:rsid w:val="0021672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uiPriority w:val="99"/>
    <w:rsid w:val="00B04D67"/>
    <w:rPr>
      <w:rFonts w:cs="Times New Roman"/>
      <w:color w:val="0000FF"/>
      <w:u w:val="single"/>
    </w:rPr>
  </w:style>
  <w:style w:type="paragraph" w:styleId="af2">
    <w:name w:val="Normal (Web)"/>
    <w:basedOn w:val="a"/>
    <w:uiPriority w:val="99"/>
    <w:rsid w:val="00B04D67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erm371.ru/files/documents/pitanie/2020/sanpin-2-3_2-4-3590-20-sanitarno-ehpidamiologicheskie-trebovaniya-k-organizacii-obschestvennogo-pitaniya-naseleniya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m371.ru/files/documents/pitanie/2020/sanpin-2-3_2-4-3590-20-sanitarno-ehpidamiologicheskie-trebovaniya-k-organizacii-obschestvennogo-pitaniya-naseleniya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C8UC154BScBv7OJpxo+f/COIN2mgH5b2xg4dZffqp18=</DigestValue>
    </Reference>
    <Reference URI="#idOfficeObject" Type="http://www.w3.org/2000/09/xmldsig#Object">
      <DigestMethod Algorithm="urn:ietf:params:xml:ns:cpxmlsec:algorithms:gostr34112012-256"/>
      <DigestValue>qkVeO9FqkWpLc4iPj4SK9fxDXeDKXTrp6YMbRedkOeo=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llGb5gyemtErUptC/yXZouBpIpo5fO6A42l9XZtZ0gQ=</DigestValue>
    </Reference>
  </SignedInfo>
  <SignatureValue>QwZK9vlZup5pGZDyagQM+Pejh4N17OT1+xTAXnp8ZVs6CN0KUP5TC3a81HvB496t
ZhTD8n325/DKpYmkAeUXNA==</SignatureValue>
  <KeyInfo>
    <X509Data>
      <X509Certificate>MIII8DCCCJ2gAwIBAgIRAOpLGWMhyntv6L/aGyAjVoswCgYIKoUDBwEBAwIwggFX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gdGB0LjQuDAeFw0yMzAyMjcwMzM1MDBaFw0yNDA1MjIwMzM1MDBaMIICDDELMAkG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AnM6WNPT1PbjHuzysbV2lpVX2Lw=</DigestValue>
      </Reference>
      <Reference URI="/word/document.xml?ContentType=application/vnd.openxmlformats-officedocument.wordprocessingml.document.main+xml">
        <DigestMethod Algorithm="http://www.w3.org/2000/09/xmldsig#sha1"/>
        <DigestValue>k+j2U+u+dJK5PQKp9cskp2rPsEQ=</DigestValue>
      </Reference>
      <Reference URI="/word/endnotes.xml?ContentType=application/vnd.openxmlformats-officedocument.wordprocessingml.endnotes+xml">
        <DigestMethod Algorithm="http://www.w3.org/2000/09/xmldsig#sha1"/>
        <DigestValue>ZgiiHSjAiZBiVk67mX3cy3Lsbdg=</DigestValue>
      </Reference>
      <Reference URI="/word/fontTable.xml?ContentType=application/vnd.openxmlformats-officedocument.wordprocessingml.fontTable+xml">
        <DigestMethod Algorithm="http://www.w3.org/2000/09/xmldsig#sha1"/>
        <DigestValue>aLqV6H95qqtWe7nkSvViTt4t7fE=</DigestValue>
      </Reference>
      <Reference URI="/word/footer1.xml?ContentType=application/vnd.openxmlformats-officedocument.wordprocessingml.footer+xml">
        <DigestMethod Algorithm="http://www.w3.org/2000/09/xmldsig#sha1"/>
        <DigestValue>5n7fru6tSJJYN3NFvB6/j1QH1dA=</DigestValue>
      </Reference>
      <Reference URI="/word/footnotes.xml?ContentType=application/vnd.openxmlformats-officedocument.wordprocessingml.footnotes+xml">
        <DigestMethod Algorithm="http://www.w3.org/2000/09/xmldsig#sha1"/>
        <DigestValue>2Hx9DQZuvCSq1VUeOsFaVpjnaWw=</DigestValue>
      </Reference>
      <Reference URI="/word/numbering.xml?ContentType=application/vnd.openxmlformats-officedocument.wordprocessingml.numbering+xml">
        <DigestMethod Algorithm="http://www.w3.org/2000/09/xmldsig#sha1"/>
        <DigestValue>Al7u9ye+bTvmaRWC5zsxfaYGvOk=</DigestValue>
      </Reference>
      <Reference URI="/word/settings.xml?ContentType=application/vnd.openxmlformats-officedocument.wordprocessingml.settings+xml">
        <DigestMethod Algorithm="http://www.w3.org/2000/09/xmldsig#sha1"/>
        <DigestValue>/QG6OfobmMmrkwjCTC0JiENAD24=</DigestValue>
      </Reference>
      <Reference URI="/word/styles.xml?ContentType=application/vnd.openxmlformats-officedocument.wordprocessingml.styles+xml">
        <DigestMethod Algorithm="http://www.w3.org/2000/09/xmldsig#sha1"/>
        <DigestValue>wsqU3POY9ATI0smV3OWyNT0h+6w=</DigestValue>
      </Reference>
      <Reference URI="/word/stylesWithEffects.xml?ContentType=application/vnd.ms-word.stylesWithEffects+xml">
        <DigestMethod Algorithm="http://www.w3.org/2000/09/xmldsig#sha1"/>
        <DigestValue>Qj5LNfHI6tJFcUBcI+u8uCKxNWo=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SjZONBRi1gU79R0qJuTcCRDEZic=</DigestValue>
      </Reference>
    </Manifest>
    <SignatureProperties>
      <SignatureProperty Id="idSignatureTime" Target="#idPackageSignature">
        <mdssi:SignatureTime>
          <mdssi:Format>YYYY-MM-DDThh:mm:ssTZD</mdssi:Format>
          <mdssi:Value>2023-04-07T13:48:30Z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2023-04-07T13:48:30Z</xd:SigningTime>
          <xd:SigningCertificate>
            <xd:Cert>
              <xd:CertDigest>
                <DigestMethod Algorithm="http://www.w3.org/2000/09/xmldsig#sha1"/>
                <DigestValue>OFImgeDnK6geziBqf+5c71NAyXQ=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OGRN=1047797019830, OID.1.2.643.100.4=7710568760, S=77 Москва, E=uc_fk@roskazna.ru</X509IssuerName>
                <X509SerialNumber>311429288192346397790664550629144483467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0FAE-5070-4BE9-96C9-6F4BD5E2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27</Pages>
  <Words>9311</Words>
  <Characters>53073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2023-04-03T11:16:00Z</cp:lastPrinted>
  <dcterms:created xsi:type="dcterms:W3CDTF">2023-04-05T13:13:00Z</dcterms:created>
  <dcterms:modified xsi:type="dcterms:W3CDTF">2023-04-07T13:34:00Z</dcterms:modified>
</cp:coreProperties>
</file>